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BC400" w14:textId="77777777" w:rsidR="001D0E97" w:rsidRPr="00FE5848" w:rsidRDefault="001D0E97" w:rsidP="001D0E97">
      <w:pPr>
        <w:pStyle w:val="Title"/>
        <w:keepNext w:val="0"/>
        <w:keepLines w:val="0"/>
        <w:pageBreakBefore w:val="0"/>
        <w:widowControl/>
        <w:rPr>
          <w:rFonts w:ascii="Roboto" w:hAnsi="Roboto"/>
          <w:b/>
          <w:bCs/>
          <w:sz w:val="22"/>
          <w:szCs w:val="22"/>
        </w:rPr>
      </w:pPr>
      <w:r w:rsidRPr="00FE5848">
        <w:rPr>
          <w:rFonts w:ascii="Arial" w:hAnsi="Arial"/>
          <w:b/>
          <w:bCs/>
          <w:color w:val="000000"/>
          <w:sz w:val="46"/>
          <w:szCs w:val="22"/>
        </w:rPr>
        <w:t>Leveraging Artificial Intelligence at Work</w:t>
      </w:r>
    </w:p>
    <w:p>
      <w:pPr>
        <w:keepNext w:val="0"/>
        <w:keepLines w:val="0"/>
        <w:widowControl/>
      </w:pPr>
      <w:r>
        <w:rPr>
          <w:rFonts w:ascii="Arial" w:hAnsi="Arial"/>
          <w:color w:val="000000"/>
          <w:sz w:val="20"/>
        </w:rPr>
        <w:t>Portfolio sample prepared by Enas Noraddin. Adapted from a workplace course design with organization identifiers and internal approval fields omitted. Evaluation methods are proposed design evidence; no measured delivery results are claimed.</w:t>
      </w:r>
    </w:p>
    <w:p w14:paraId="1A7B145C" w14:textId="77777777" w:rsidR="001D0E97" w:rsidRPr="00FE5848" w:rsidRDefault="001D0E97" w:rsidP="001D0E97">
      <w:pPr>
        <w:keepNext w:val="0"/>
        <w:keepLines w:val="0"/>
        <w:pageBreakBefore w:val="0"/>
        <w:widowControl/>
        <w:rPr>
          <w:rFonts w:ascii="Roboto" w:hAnsi="Roboto"/>
          <w:b/>
          <w:bCs/>
          <w:sz w:val="22"/>
          <w:szCs w:val="22"/>
        </w:rPr>
      </w:pPr>
      <w:r w:rsidRPr="00FE5848">
        <w:rPr>
          <w:rFonts w:ascii="Arial" w:hAnsi="Arial"/>
          <w:b/>
          <w:bCs/>
          <w:color w:val="000000"/>
          <w:sz w:val="20"/>
          <w:szCs w:val="22"/>
        </w:rPr>
        <w:t>Detailed Course Outline &amp; Outcome Mapping (Capability-Based)</w:t>
      </w:r>
    </w:p>
    <w:p w14:paraId="7A01222B"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1. Course Information</w:t>
      </w:r>
    </w:p>
    <w:p w14:paraId="1888BA71" w14:textId="77777777" w:rsidR="001D0E97" w:rsidRPr="00FE5848" w:rsidRDefault="001D0E97" w:rsidP="001D0E97">
      <w:pPr>
        <w:keepNext w:val="0"/>
        <w:keepLines w:val="0"/>
        <w:pageBreakBefore w:val="0"/>
        <w:widowControl/>
        <w:numPr>
          <w:ilvl w:val="0"/>
          <w:numId w:val="1"/>
        </w:numPr>
        <w:rPr>
          <w:rFonts w:ascii="Roboto" w:hAnsi="Roboto"/>
          <w:sz w:val="22"/>
          <w:szCs w:val="22"/>
        </w:rPr>
      </w:pPr>
      <w:r w:rsidRPr="00FE5848">
        <w:rPr>
          <w:rFonts w:ascii="Arial" w:hAnsi="Arial"/>
          <w:b/>
          <w:bCs/>
          <w:color w:val="000000"/>
          <w:sz w:val="20"/>
          <w:szCs w:val="22"/>
        </w:rPr>
        <w:t>Duration:</w:t>
      </w:r>
      <w:r w:rsidRPr="00FE5848">
        <w:rPr>
          <w:rFonts w:ascii="Arial" w:hAnsi="Arial"/>
          <w:color w:val="000000"/>
          <w:sz w:val="20"/>
          <w:szCs w:val="22"/>
        </w:rPr>
        <w:t xml:space="preserve"> 3 Days (8:00 AM – 3:00 PM) </w:t>
      </w:r>
    </w:p>
    <w:p w14:paraId="50654D67" w14:textId="77777777" w:rsidR="001D0E97" w:rsidRPr="00FE5848" w:rsidRDefault="001D0E97" w:rsidP="001D0E97">
      <w:pPr>
        <w:keepNext w:val="0"/>
        <w:keepLines w:val="0"/>
        <w:pageBreakBefore w:val="0"/>
        <w:widowControl/>
        <w:numPr>
          <w:ilvl w:val="0"/>
          <w:numId w:val="1"/>
        </w:numPr>
        <w:rPr>
          <w:rFonts w:ascii="Roboto" w:hAnsi="Roboto"/>
          <w:sz w:val="22"/>
          <w:szCs w:val="22"/>
        </w:rPr>
      </w:pPr>
      <w:r w:rsidRPr="00FE5848">
        <w:rPr>
          <w:rFonts w:ascii="Arial" w:hAnsi="Arial"/>
          <w:b/>
          <w:bCs/>
          <w:color w:val="000000"/>
          <w:sz w:val="20"/>
          <w:szCs w:val="22"/>
        </w:rPr>
        <w:t>Delivery Mode:</w:t>
      </w:r>
      <w:r w:rsidRPr="00FE5848">
        <w:rPr>
          <w:rFonts w:ascii="Arial" w:hAnsi="Arial"/>
          <w:color w:val="000000"/>
          <w:sz w:val="20"/>
          <w:szCs w:val="22"/>
        </w:rPr>
        <w:t xml:space="preserve"> In-Person </w:t>
      </w:r>
    </w:p>
    <w:p w14:paraId="595745C7" w14:textId="77777777" w:rsidR="001D0E97" w:rsidRPr="00FE5848" w:rsidRDefault="001D0E97" w:rsidP="001D0E97">
      <w:pPr>
        <w:keepNext w:val="0"/>
        <w:keepLines w:val="0"/>
        <w:pageBreakBefore w:val="0"/>
        <w:widowControl/>
        <w:numPr>
          <w:ilvl w:val="0"/>
          <w:numId w:val="1"/>
        </w:numPr>
        <w:rPr>
          <w:rFonts w:ascii="Roboto" w:hAnsi="Roboto"/>
          <w:sz w:val="22"/>
          <w:szCs w:val="22"/>
        </w:rPr>
      </w:pPr>
      <w:r w:rsidRPr="00FE5848">
        <w:rPr>
          <w:rFonts w:ascii="Arial" w:hAnsi="Arial"/>
          <w:b/>
          <w:bCs/>
          <w:color w:val="000000"/>
          <w:sz w:val="20"/>
          <w:szCs w:val="22"/>
        </w:rPr>
        <w:t>Target Audience:</w:t>
      </w:r>
      <w:r w:rsidRPr="00FE5848">
        <w:rPr>
          <w:rFonts w:ascii="Arial" w:hAnsi="Arial"/>
          <w:color w:val="000000"/>
          <w:sz w:val="20"/>
          <w:szCs w:val="22"/>
        </w:rPr>
        <w:t xml:space="preserve"> Employees, team leaders, and professionals seeking to enhance productivity, decision-making, and workflow efficiency using artificial intelligence </w:t>
      </w:r>
    </w:p>
    <w:p w14:paraId="041CC993" w14:textId="77777777" w:rsidR="001D0E97" w:rsidRPr="00FE5848" w:rsidRDefault="001D0E97" w:rsidP="001D0E97">
      <w:pPr>
        <w:keepNext w:val="0"/>
        <w:keepLines w:val="0"/>
        <w:pageBreakBefore w:val="0"/>
        <w:widowControl/>
        <w:numPr>
          <w:ilvl w:val="0"/>
          <w:numId w:val="1"/>
        </w:numPr>
        <w:rPr>
          <w:rFonts w:ascii="Roboto" w:hAnsi="Roboto"/>
          <w:sz w:val="22"/>
          <w:szCs w:val="22"/>
        </w:rPr>
      </w:pPr>
      <w:r w:rsidRPr="00FE5848">
        <w:rPr>
          <w:rFonts w:ascii="Arial" w:hAnsi="Arial"/>
          <w:b/>
          <w:bCs/>
          <w:color w:val="000000"/>
          <w:sz w:val="20"/>
          <w:szCs w:val="22"/>
        </w:rPr>
        <w:t>Course Language:</w:t>
      </w:r>
      <w:r w:rsidRPr="00FE5848">
        <w:rPr>
          <w:rFonts w:ascii="Arial" w:hAnsi="Arial"/>
          <w:color w:val="000000"/>
          <w:sz w:val="20"/>
          <w:szCs w:val="22"/>
        </w:rPr>
        <w:t xml:space="preserve"> English </w:t>
      </w:r>
    </w:p>
    <w:p w14:paraId="100DD06C"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2. Course Overview</w:t>
      </w:r>
    </w:p>
    <w:p w14:paraId="6D59100F" w14:textId="77777777" w:rsidR="00FE5FEE" w:rsidRPr="00FE5FEE" w:rsidRDefault="00FE5FEE" w:rsidP="00FE5FEE">
      <w:pPr>
        <w:keepNext w:val="0"/>
        <w:keepLines w:val="0"/>
        <w:pageBreakBefore w:val="0"/>
        <w:widowControl/>
        <w:rPr>
          <w:rFonts w:ascii="Roboto" w:hAnsi="Roboto"/>
          <w:sz w:val="22"/>
          <w:szCs w:val="22"/>
        </w:rPr>
      </w:pPr>
      <w:r w:rsidRPr="00FE5FEE">
        <w:rPr>
          <w:rFonts w:ascii="Arial" w:hAnsi="Arial"/>
          <w:color w:val="000000"/>
          <w:sz w:val="20"/>
          <w:szCs w:val="22"/>
        </w:rPr>
        <w:t>This program is designed to enable participants to translate AI capabilities into measurable productivity improvements, enhanced decision-making, and optimized workflows within their roles.</w:t>
      </w:r>
    </w:p>
    <w:p w14:paraId="0CCA0CE2" w14:textId="77777777" w:rsidR="00FE5FEE" w:rsidRPr="00FE5FEE" w:rsidRDefault="00FE5FEE" w:rsidP="00FE5FEE">
      <w:pPr>
        <w:keepNext w:val="0"/>
        <w:keepLines w:val="0"/>
        <w:pageBreakBefore w:val="0"/>
        <w:widowControl/>
        <w:rPr>
          <w:rFonts w:ascii="Roboto" w:hAnsi="Roboto"/>
          <w:sz w:val="22"/>
          <w:szCs w:val="22"/>
        </w:rPr>
      </w:pPr>
      <w:r w:rsidRPr="00FE5FEE">
        <w:rPr>
          <w:rFonts w:ascii="Arial" w:hAnsi="Arial"/>
          <w:color w:val="000000"/>
          <w:sz w:val="20"/>
          <w:szCs w:val="22"/>
        </w:rPr>
        <w:t>It provides a structured and practical understanding of how artificial intelligence can be leveraged in modern workplaces, focusing on real-world applications across key business functions such as communication, data analysis, research, and content creation.</w:t>
      </w:r>
    </w:p>
    <w:p w14:paraId="3E5CF046" w14:textId="77777777" w:rsidR="00FE5FEE" w:rsidRPr="00FE5FEE" w:rsidRDefault="00FE5FEE" w:rsidP="00FE5FEE">
      <w:pPr>
        <w:keepNext w:val="0"/>
        <w:keepLines w:val="0"/>
        <w:pageBreakBefore w:val="0"/>
        <w:widowControl/>
        <w:rPr>
          <w:rFonts w:ascii="Roboto" w:hAnsi="Roboto"/>
          <w:sz w:val="22"/>
          <w:szCs w:val="22"/>
        </w:rPr>
      </w:pPr>
      <w:r w:rsidRPr="00FE5FEE">
        <w:rPr>
          <w:rFonts w:ascii="Arial" w:hAnsi="Arial"/>
          <w:color w:val="000000"/>
          <w:sz w:val="20"/>
          <w:szCs w:val="22"/>
        </w:rPr>
        <w:t>Through hands-on application and guided practice, participants will learn how to select appropriate AI tools, integrate them into daily tasks, and apply them responsibly within organizational contexts.</w:t>
      </w:r>
    </w:p>
    <w:p w14:paraId="0E7A93C9" w14:textId="77777777" w:rsidR="00FE5FEE" w:rsidRPr="00FE5FEE" w:rsidRDefault="00FE5FEE" w:rsidP="00FE5FEE">
      <w:pPr>
        <w:keepNext w:val="0"/>
        <w:keepLines w:val="0"/>
        <w:pageBreakBefore w:val="0"/>
        <w:widowControl/>
        <w:rPr>
          <w:rFonts w:ascii="Roboto" w:hAnsi="Roboto"/>
          <w:sz w:val="22"/>
          <w:szCs w:val="22"/>
        </w:rPr>
      </w:pPr>
      <w:r w:rsidRPr="00FE5FEE">
        <w:rPr>
          <w:rFonts w:ascii="Arial" w:hAnsi="Arial"/>
          <w:color w:val="000000"/>
          <w:sz w:val="20"/>
          <w:szCs w:val="22"/>
        </w:rPr>
        <w:t>By the end of the course, participants will be able to confidently use AI to improve performance, streamline processes, and support more effective and data-driven work outcomes.</w:t>
      </w:r>
    </w:p>
    <w:p w14:paraId="2C19BA52"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3. Capability-Based Learning Framework</w:t>
      </w:r>
    </w:p>
    <w:p w14:paraId="720DB972" w14:textId="77777777" w:rsidR="001D0E97" w:rsidRPr="00FE5848" w:rsidRDefault="001D0E97" w:rsidP="001D0E97">
      <w:pPr>
        <w:keepNext w:val="0"/>
        <w:keepLines w:val="0"/>
        <w:pageBreakBefore w:val="0"/>
        <w:widowControl/>
        <w:rPr>
          <w:rFonts w:ascii="Roboto" w:hAnsi="Roboto"/>
          <w:sz w:val="22"/>
          <w:szCs w:val="22"/>
        </w:rPr>
      </w:pPr>
      <w:r w:rsidRPr="00FE5848">
        <w:rPr>
          <w:rFonts w:ascii="Arial" w:hAnsi="Arial"/>
          <w:color w:val="000000"/>
          <w:sz w:val="20"/>
          <w:szCs w:val="22"/>
        </w:rPr>
        <w:t>The program adopts a capability-based learning progression, guiding participants from awareness of artificial intelligence concepts to practical application and workflow optimization within real workplace contexts.</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2184"/>
        <w:gridCol w:w="6131"/>
      </w:tblGrid>
      <w:tr w:rsidR="001D0E97" w:rsidRPr="00FE5848" w14:paraId="2E4169F5"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17354A"/>
            <w:tcMar>
              <w:top w:w="75" w:type="dxa"/>
              <w:bottom w:w="75" w:type="dxa"/>
              <w:left w:w="75" w:type="dxa"/>
              <w:right w:w="75" w:type="dxa"/>
            </w:tcMar>
          </w:tcPr>
          <w:p w14:paraId="13904C91"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color w:val="FFFFFF"/>
                <w:sz w:val="18"/>
                <w:szCs w:val="22"/>
              </w:rPr>
              <w:t>Level</w:t>
            </w:r>
          </w:p>
        </w:tc>
        <w:tc>
          <w:tcPr>
            <w:tcW w:w="0" w:type="auto"/>
            <w:vAlign w:val="center"/>
            <w:hideMark/>
            <w:shd w:fill="17354A"/>
            <w:tcMar>
              <w:top w:w="75" w:type="dxa"/>
              <w:bottom w:w="75" w:type="dxa"/>
              <w:left w:w="75" w:type="dxa"/>
              <w:right w:w="75" w:type="dxa"/>
            </w:tcMar>
          </w:tcPr>
          <w:p w14:paraId="21D61DC9"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Description</w:t>
            </w:r>
          </w:p>
        </w:tc>
      </w:tr>
      <w:tr w:rsidR="001D0E97" w:rsidRPr="00FE5848" w14:paraId="2724B437"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1E8AAFDA"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Awareness</w:t>
            </w:r>
          </w:p>
        </w:tc>
        <w:tc>
          <w:tcPr>
            <w:tcW w:w="0" w:type="auto"/>
            <w:vAlign w:val="center"/>
            <w:hideMark/>
            <w:shd w:fill="F2F5F7"/>
            <w:tcMar>
              <w:top w:w="75" w:type="dxa"/>
              <w:bottom w:w="75" w:type="dxa"/>
              <w:left w:w="75" w:type="dxa"/>
              <w:right w:w="75" w:type="dxa"/>
            </w:tcMar>
          </w:tcPr>
          <w:p w14:paraId="4988FB7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Recognize AI concepts, terminology, and business relevance</w:t>
            </w:r>
          </w:p>
        </w:tc>
      </w:tr>
      <w:tr w:rsidR="001D0E97" w:rsidRPr="00FE5848" w14:paraId="522C0575"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46227899"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Understanding</w:t>
            </w:r>
          </w:p>
        </w:tc>
        <w:tc>
          <w:tcPr>
            <w:tcW w:w="0" w:type="auto"/>
            <w:vAlign w:val="center"/>
            <w:hideMark/>
            <w:shd w:fill="FFFFFF"/>
            <w:tcMar>
              <w:top w:w="75" w:type="dxa"/>
              <w:bottom w:w="75" w:type="dxa"/>
              <w:left w:w="75" w:type="dxa"/>
              <w:right w:w="75" w:type="dxa"/>
            </w:tcMar>
          </w:tcPr>
          <w:p w14:paraId="33795E86"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Explain AI mechanisms and identify use cases</w:t>
            </w:r>
          </w:p>
        </w:tc>
      </w:tr>
      <w:tr w:rsidR="001D0E97" w:rsidRPr="00FE5848" w14:paraId="6FC5917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7DDA3DFB"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Working Knowledge</w:t>
            </w:r>
          </w:p>
        </w:tc>
        <w:tc>
          <w:tcPr>
            <w:tcW w:w="0" w:type="auto"/>
            <w:vAlign w:val="center"/>
            <w:hideMark/>
            <w:shd w:fill="F2F5F7"/>
            <w:tcMar>
              <w:top w:w="75" w:type="dxa"/>
              <w:bottom w:w="75" w:type="dxa"/>
              <w:left w:w="75" w:type="dxa"/>
              <w:right w:w="75" w:type="dxa"/>
            </w:tcMar>
          </w:tcPr>
          <w:p w14:paraId="3888B64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Use AI tools with guidance</w:t>
            </w:r>
          </w:p>
        </w:tc>
      </w:tr>
      <w:tr w:rsidR="001D0E97" w:rsidRPr="00FE5848" w14:paraId="04A0F9EF"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0969791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Applied</w:t>
            </w:r>
          </w:p>
        </w:tc>
        <w:tc>
          <w:tcPr>
            <w:tcW w:w="0" w:type="auto"/>
            <w:vAlign w:val="center"/>
            <w:hideMark/>
            <w:shd w:fill="FFFFFF"/>
            <w:tcMar>
              <w:top w:w="75" w:type="dxa"/>
              <w:bottom w:w="75" w:type="dxa"/>
              <w:left w:w="75" w:type="dxa"/>
              <w:right w:w="75" w:type="dxa"/>
            </w:tcMar>
          </w:tcPr>
          <w:p w14:paraId="2E58181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Independently apply AI in work scenarios</w:t>
            </w:r>
          </w:p>
        </w:tc>
      </w:tr>
      <w:tr w:rsidR="001D0E97" w:rsidRPr="00FE5848" w14:paraId="41F874CC"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2EA0F58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Optimization</w:t>
            </w:r>
          </w:p>
        </w:tc>
        <w:tc>
          <w:tcPr>
            <w:tcW w:w="0" w:type="auto"/>
            <w:vAlign w:val="center"/>
            <w:hideMark/>
            <w:shd w:fill="F2F5F7"/>
            <w:tcMar>
              <w:top w:w="75" w:type="dxa"/>
              <w:bottom w:w="75" w:type="dxa"/>
              <w:left w:w="75" w:type="dxa"/>
              <w:right w:w="75" w:type="dxa"/>
            </w:tcMar>
          </w:tcPr>
          <w:p w14:paraId="6FF9171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Improve workflows, automate tasks, and select optimal tools</w:t>
            </w:r>
          </w:p>
        </w:tc>
      </w:tr>
    </w:tbl>
    <w:p w14:paraId="32C6A0FC" w14:textId="228DA17A"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lastRenderedPageBreak/>
        <w:t>4. Learning Objectives (Aligned with Capability Levels)</w:t>
      </w:r>
    </w:p>
    <w:p w14:paraId="11F06D64" w14:textId="77777777" w:rsidR="003C75F5" w:rsidRPr="00FE5848" w:rsidRDefault="003C75F5" w:rsidP="003C75F5">
      <w:pPr>
        <w:keepNext/>
        <w:keepLines w:val="0"/>
        <w:pageBreakBefore w:val="0"/>
        <w:widowControl/>
        <w:rPr>
          <w:rFonts w:ascii="Roboto" w:hAnsi="Roboto"/>
          <w:b/>
          <w:bCs/>
          <w:sz w:val="22"/>
          <w:szCs w:val="22"/>
        </w:rPr>
      </w:pPr>
      <w:r w:rsidRPr="00FE5848">
        <w:rPr>
          <w:rFonts w:ascii="Arial" w:hAnsi="Arial"/>
          <w:b/>
          <w:bCs/>
          <w:color w:val="000000"/>
          <w:sz w:val="20"/>
          <w:szCs w:val="22"/>
        </w:rPr>
        <w:t>Upon completion of the program, participants should be able to:</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733"/>
        <w:gridCol w:w="7036"/>
        <w:gridCol w:w="2154"/>
      </w:tblGrid>
      <w:tr w:rsidR="001D0E97" w:rsidRPr="00FE5848" w14:paraId="1F3F8746"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17354A"/>
            <w:tcMar>
              <w:top w:w="75" w:type="dxa"/>
              <w:bottom w:w="75" w:type="dxa"/>
              <w:left w:w="75" w:type="dxa"/>
              <w:right w:w="75" w:type="dxa"/>
            </w:tcMar>
          </w:tcPr>
          <w:p w14:paraId="091AA603"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color w:val="FFFFFF"/>
                <w:sz w:val="18"/>
                <w:szCs w:val="22"/>
              </w:rPr>
              <w:t>Code</w:t>
            </w:r>
          </w:p>
        </w:tc>
        <w:tc>
          <w:tcPr>
            <w:tcW w:w="0" w:type="auto"/>
            <w:vAlign w:val="center"/>
            <w:hideMark/>
            <w:shd w:fill="17354A"/>
            <w:tcMar>
              <w:top w:w="75" w:type="dxa"/>
              <w:bottom w:w="75" w:type="dxa"/>
              <w:left w:w="75" w:type="dxa"/>
              <w:right w:w="75" w:type="dxa"/>
            </w:tcMar>
          </w:tcPr>
          <w:p w14:paraId="5E5F78FC"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Learning Objective</w:t>
            </w:r>
          </w:p>
        </w:tc>
        <w:tc>
          <w:tcPr>
            <w:tcW w:w="0" w:type="auto"/>
            <w:vAlign w:val="center"/>
            <w:hideMark/>
            <w:shd w:fill="17354A"/>
            <w:tcMar>
              <w:top w:w="75" w:type="dxa"/>
              <w:bottom w:w="75" w:type="dxa"/>
              <w:left w:w="75" w:type="dxa"/>
              <w:right w:w="75" w:type="dxa"/>
            </w:tcMar>
          </w:tcPr>
          <w:p w14:paraId="0FB148B8"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Capability Level</w:t>
            </w:r>
          </w:p>
        </w:tc>
      </w:tr>
      <w:tr w:rsidR="001D0E97" w:rsidRPr="00FE5848" w14:paraId="6AF88384"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63354665"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LO1</w:t>
            </w:r>
          </w:p>
        </w:tc>
        <w:tc>
          <w:tcPr>
            <w:tcW w:w="0" w:type="auto"/>
            <w:vAlign w:val="center"/>
            <w:hideMark/>
            <w:shd w:fill="F2F5F7"/>
            <w:tcMar>
              <w:top w:w="75" w:type="dxa"/>
              <w:bottom w:w="75" w:type="dxa"/>
              <w:left w:w="75" w:type="dxa"/>
              <w:right w:w="75" w:type="dxa"/>
            </w:tcMar>
          </w:tcPr>
          <w:p w14:paraId="0DDA72D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Understand AI concepts, history, and key components</w:t>
            </w:r>
          </w:p>
        </w:tc>
        <w:tc>
          <w:tcPr>
            <w:tcW w:w="0" w:type="auto"/>
            <w:vAlign w:val="center"/>
            <w:hideMark/>
            <w:shd w:fill="F2F5F7"/>
            <w:tcMar>
              <w:top w:w="75" w:type="dxa"/>
              <w:bottom w:w="75" w:type="dxa"/>
              <w:left w:w="75" w:type="dxa"/>
              <w:right w:w="75" w:type="dxa"/>
            </w:tcMar>
          </w:tcPr>
          <w:p w14:paraId="1074C6B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Awareness</w:t>
            </w:r>
          </w:p>
        </w:tc>
      </w:tr>
      <w:tr w:rsidR="001D0E97" w:rsidRPr="00FE5848" w14:paraId="01A3AA91"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5ADA56C3"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LO2</w:t>
            </w:r>
          </w:p>
        </w:tc>
        <w:tc>
          <w:tcPr>
            <w:tcW w:w="0" w:type="auto"/>
            <w:vAlign w:val="center"/>
            <w:hideMark/>
            <w:shd w:fill="FFFFFF"/>
            <w:tcMar>
              <w:top w:w="75" w:type="dxa"/>
              <w:bottom w:w="75" w:type="dxa"/>
              <w:left w:w="75" w:type="dxa"/>
              <w:right w:w="75" w:type="dxa"/>
            </w:tcMar>
          </w:tcPr>
          <w:p w14:paraId="053F61C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Identify opportunities to apply AI in the workplace</w:t>
            </w:r>
          </w:p>
        </w:tc>
        <w:tc>
          <w:tcPr>
            <w:tcW w:w="0" w:type="auto"/>
            <w:vAlign w:val="center"/>
            <w:hideMark/>
            <w:shd w:fill="FFFFFF"/>
            <w:tcMar>
              <w:top w:w="75" w:type="dxa"/>
              <w:bottom w:w="75" w:type="dxa"/>
              <w:left w:w="75" w:type="dxa"/>
              <w:right w:w="75" w:type="dxa"/>
            </w:tcMar>
          </w:tcPr>
          <w:p w14:paraId="6B965765"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Understanding</w:t>
            </w:r>
          </w:p>
        </w:tc>
      </w:tr>
      <w:tr w:rsidR="001D0E97" w:rsidRPr="00FE5848" w14:paraId="567768BD"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7ED32D4D"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LO3</w:t>
            </w:r>
          </w:p>
        </w:tc>
        <w:tc>
          <w:tcPr>
            <w:tcW w:w="0" w:type="auto"/>
            <w:vAlign w:val="center"/>
            <w:hideMark/>
            <w:shd w:fill="F2F5F7"/>
            <w:tcMar>
              <w:top w:w="75" w:type="dxa"/>
              <w:bottom w:w="75" w:type="dxa"/>
              <w:left w:w="75" w:type="dxa"/>
              <w:right w:w="75" w:type="dxa"/>
            </w:tcMar>
          </w:tcPr>
          <w:p w14:paraId="067DDEC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Use AI tools for writing, communication, and productivity</w:t>
            </w:r>
          </w:p>
        </w:tc>
        <w:tc>
          <w:tcPr>
            <w:tcW w:w="0" w:type="auto"/>
            <w:vAlign w:val="center"/>
            <w:hideMark/>
            <w:shd w:fill="F2F5F7"/>
            <w:tcMar>
              <w:top w:w="75" w:type="dxa"/>
              <w:bottom w:w="75" w:type="dxa"/>
              <w:left w:w="75" w:type="dxa"/>
              <w:right w:w="75" w:type="dxa"/>
            </w:tcMar>
          </w:tcPr>
          <w:p w14:paraId="25D77A3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Working Knowledge</w:t>
            </w:r>
          </w:p>
        </w:tc>
      </w:tr>
      <w:tr w:rsidR="001D0E97" w:rsidRPr="00FE5848" w14:paraId="28CFBE1F"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3DFA0AA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LO4</w:t>
            </w:r>
          </w:p>
        </w:tc>
        <w:tc>
          <w:tcPr>
            <w:tcW w:w="0" w:type="auto"/>
            <w:vAlign w:val="center"/>
            <w:hideMark/>
            <w:shd w:fill="FFFFFF"/>
            <w:tcMar>
              <w:top w:w="75" w:type="dxa"/>
              <w:bottom w:w="75" w:type="dxa"/>
              <w:left w:w="75" w:type="dxa"/>
              <w:right w:w="75" w:type="dxa"/>
            </w:tcMar>
          </w:tcPr>
          <w:p w14:paraId="3C787DE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Apply AI in data analysis and decision-making</w:t>
            </w:r>
          </w:p>
        </w:tc>
        <w:tc>
          <w:tcPr>
            <w:tcW w:w="0" w:type="auto"/>
            <w:vAlign w:val="center"/>
            <w:hideMark/>
            <w:shd w:fill="FFFFFF"/>
            <w:tcMar>
              <w:top w:w="75" w:type="dxa"/>
              <w:bottom w:w="75" w:type="dxa"/>
              <w:left w:w="75" w:type="dxa"/>
              <w:right w:w="75" w:type="dxa"/>
            </w:tcMar>
          </w:tcPr>
          <w:p w14:paraId="7582750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Applied</w:t>
            </w:r>
          </w:p>
        </w:tc>
      </w:tr>
      <w:tr w:rsidR="001D0E97" w:rsidRPr="00FE5848" w14:paraId="1C04AD26"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44BD706C"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LO5</w:t>
            </w:r>
          </w:p>
        </w:tc>
        <w:tc>
          <w:tcPr>
            <w:tcW w:w="0" w:type="auto"/>
            <w:vAlign w:val="center"/>
            <w:hideMark/>
            <w:shd w:fill="F2F5F7"/>
            <w:tcMar>
              <w:top w:w="75" w:type="dxa"/>
              <w:bottom w:w="75" w:type="dxa"/>
              <w:left w:w="75" w:type="dxa"/>
              <w:right w:w="75" w:type="dxa"/>
            </w:tcMar>
          </w:tcPr>
          <w:p w14:paraId="328EABD0"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Use AI for research and information gathering</w:t>
            </w:r>
          </w:p>
        </w:tc>
        <w:tc>
          <w:tcPr>
            <w:tcW w:w="0" w:type="auto"/>
            <w:vAlign w:val="center"/>
            <w:hideMark/>
            <w:shd w:fill="F2F5F7"/>
            <w:tcMar>
              <w:top w:w="75" w:type="dxa"/>
              <w:bottom w:w="75" w:type="dxa"/>
              <w:left w:w="75" w:type="dxa"/>
              <w:right w:w="75" w:type="dxa"/>
            </w:tcMar>
          </w:tcPr>
          <w:p w14:paraId="2662167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Applied</w:t>
            </w:r>
          </w:p>
        </w:tc>
      </w:tr>
      <w:tr w:rsidR="001D0E97" w:rsidRPr="00FE5848" w14:paraId="43AE6F81"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7A733D14"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LO6</w:t>
            </w:r>
          </w:p>
        </w:tc>
        <w:tc>
          <w:tcPr>
            <w:tcW w:w="0" w:type="auto"/>
            <w:vAlign w:val="center"/>
            <w:hideMark/>
            <w:shd w:fill="FFFFFF"/>
            <w:tcMar>
              <w:top w:w="75" w:type="dxa"/>
              <w:bottom w:w="75" w:type="dxa"/>
              <w:left w:w="75" w:type="dxa"/>
              <w:right w:w="75" w:type="dxa"/>
            </w:tcMar>
          </w:tcPr>
          <w:p w14:paraId="31FB23E6"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Create professional content using AI tools</w:t>
            </w:r>
          </w:p>
        </w:tc>
        <w:tc>
          <w:tcPr>
            <w:tcW w:w="0" w:type="auto"/>
            <w:vAlign w:val="center"/>
            <w:hideMark/>
            <w:shd w:fill="FFFFFF"/>
            <w:tcMar>
              <w:top w:w="75" w:type="dxa"/>
              <w:bottom w:w="75" w:type="dxa"/>
              <w:left w:w="75" w:type="dxa"/>
              <w:right w:w="75" w:type="dxa"/>
            </w:tcMar>
          </w:tcPr>
          <w:p w14:paraId="0A9CFD4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Applied</w:t>
            </w:r>
          </w:p>
        </w:tc>
      </w:tr>
      <w:tr w:rsidR="001D0E97" w:rsidRPr="00FE5848" w14:paraId="016E386F"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15F87D5C"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LO7</w:t>
            </w:r>
          </w:p>
        </w:tc>
        <w:tc>
          <w:tcPr>
            <w:tcW w:w="0" w:type="auto"/>
            <w:vAlign w:val="center"/>
            <w:hideMark/>
            <w:shd w:fill="F2F5F7"/>
            <w:tcMar>
              <w:top w:w="75" w:type="dxa"/>
              <w:bottom w:w="75" w:type="dxa"/>
              <w:left w:w="75" w:type="dxa"/>
              <w:right w:w="75" w:type="dxa"/>
            </w:tcMar>
          </w:tcPr>
          <w:p w14:paraId="78EDEF8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Automate workflows and repetitive tasks using AI</w:t>
            </w:r>
          </w:p>
        </w:tc>
        <w:tc>
          <w:tcPr>
            <w:tcW w:w="0" w:type="auto"/>
            <w:vAlign w:val="center"/>
            <w:hideMark/>
            <w:shd w:fill="F2F5F7"/>
            <w:tcMar>
              <w:top w:w="75" w:type="dxa"/>
              <w:bottom w:w="75" w:type="dxa"/>
              <w:left w:w="75" w:type="dxa"/>
              <w:right w:w="75" w:type="dxa"/>
            </w:tcMar>
          </w:tcPr>
          <w:p w14:paraId="5B0C498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Optimization</w:t>
            </w:r>
          </w:p>
        </w:tc>
      </w:tr>
      <w:tr w:rsidR="001D0E97" w:rsidRPr="00FE5848" w14:paraId="0C2A92F5"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7C77B31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LO8</w:t>
            </w:r>
          </w:p>
        </w:tc>
        <w:tc>
          <w:tcPr>
            <w:tcW w:w="0" w:type="auto"/>
            <w:vAlign w:val="center"/>
            <w:hideMark/>
            <w:shd w:fill="FFFFFF"/>
            <w:tcMar>
              <w:top w:w="75" w:type="dxa"/>
              <w:bottom w:w="75" w:type="dxa"/>
              <w:left w:w="75" w:type="dxa"/>
              <w:right w:w="75" w:type="dxa"/>
            </w:tcMar>
          </w:tcPr>
          <w:p w14:paraId="171F79F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Evaluate and select appropriate AI tools for different tasks</w:t>
            </w:r>
          </w:p>
        </w:tc>
        <w:tc>
          <w:tcPr>
            <w:tcW w:w="0" w:type="auto"/>
            <w:vAlign w:val="center"/>
            <w:hideMark/>
            <w:shd w:fill="FFFFFF"/>
            <w:tcMar>
              <w:top w:w="75" w:type="dxa"/>
              <w:bottom w:w="75" w:type="dxa"/>
              <w:left w:w="75" w:type="dxa"/>
              <w:right w:w="75" w:type="dxa"/>
            </w:tcMar>
          </w:tcPr>
          <w:p w14:paraId="2D96C5A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Optimization</w:t>
            </w:r>
          </w:p>
        </w:tc>
      </w:tr>
      <w:tr w:rsidR="001D0E97" w:rsidRPr="00FE5848" w14:paraId="61272A42"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58548650"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LO9</w:t>
            </w:r>
          </w:p>
        </w:tc>
        <w:tc>
          <w:tcPr>
            <w:tcW w:w="0" w:type="auto"/>
            <w:vAlign w:val="center"/>
            <w:hideMark/>
            <w:shd w:fill="F2F5F7"/>
            <w:tcMar>
              <w:top w:w="75" w:type="dxa"/>
              <w:bottom w:w="75" w:type="dxa"/>
              <w:left w:w="75" w:type="dxa"/>
              <w:right w:w="75" w:type="dxa"/>
            </w:tcMar>
          </w:tcPr>
          <w:p w14:paraId="3DB1859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Apply AI responsibly and ethically within organizational guidelines</w:t>
            </w:r>
          </w:p>
        </w:tc>
        <w:tc>
          <w:tcPr>
            <w:tcW w:w="0" w:type="auto"/>
            <w:vAlign w:val="center"/>
            <w:hideMark/>
            <w:shd w:fill="F2F5F7"/>
            <w:tcMar>
              <w:top w:w="75" w:type="dxa"/>
              <w:bottom w:w="75" w:type="dxa"/>
              <w:left w:w="75" w:type="dxa"/>
              <w:right w:w="75" w:type="dxa"/>
            </w:tcMar>
          </w:tcPr>
          <w:p w14:paraId="5E5E426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Understanding</w:t>
            </w:r>
          </w:p>
        </w:tc>
      </w:tr>
      <w:tr w:rsidR="001D0E97" w:rsidRPr="00FE5848" w14:paraId="61E27431"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368D1DF0"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LO10</w:t>
            </w:r>
          </w:p>
        </w:tc>
        <w:tc>
          <w:tcPr>
            <w:tcW w:w="0" w:type="auto"/>
            <w:vAlign w:val="center"/>
            <w:hideMark/>
            <w:shd w:fill="FFFFFF"/>
            <w:tcMar>
              <w:top w:w="75" w:type="dxa"/>
              <w:bottom w:w="75" w:type="dxa"/>
              <w:left w:w="75" w:type="dxa"/>
              <w:right w:w="75" w:type="dxa"/>
            </w:tcMar>
          </w:tcPr>
          <w:p w14:paraId="5EC2529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Develop practical AI-driven action plans for workplace implementation</w:t>
            </w:r>
          </w:p>
        </w:tc>
        <w:tc>
          <w:tcPr>
            <w:tcW w:w="0" w:type="auto"/>
            <w:vAlign w:val="center"/>
            <w:hideMark/>
            <w:shd w:fill="FFFFFF"/>
            <w:tcMar>
              <w:top w:w="75" w:type="dxa"/>
              <w:bottom w:w="75" w:type="dxa"/>
              <w:left w:w="75" w:type="dxa"/>
              <w:right w:w="75" w:type="dxa"/>
            </w:tcMar>
          </w:tcPr>
          <w:p w14:paraId="5FE7FD0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Optimization</w:t>
            </w:r>
          </w:p>
        </w:tc>
      </w:tr>
    </w:tbl>
    <w:p w14:paraId="0B6555E3"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5. Course Structure &amp; Outcome Mapping</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2304"/>
        <w:gridCol w:w="936"/>
        <w:gridCol w:w="1368"/>
        <w:gridCol w:w="2232"/>
        <w:gridCol w:w="2232"/>
      </w:tblGrid>
      <w:tr w:rsidR="001D0E97" w:rsidRPr="00FE5848" w14:paraId="71CEB91A"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17354A"/>
            <w:tcMar>
              <w:top w:w="75" w:type="dxa"/>
              <w:bottom w:w="75" w:type="dxa"/>
              <w:left w:w="75" w:type="dxa"/>
              <w:right w:w="75" w:type="dxa"/>
            </w:tcMar>
          </w:tcPr>
          <w:p w14:paraId="499C91BF"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color w:val="FFFFFF"/>
                <w:sz w:val="16"/>
                <w:szCs w:val="22"/>
              </w:rPr>
              <w:t>Unit</w:t>
            </w:r>
          </w:p>
        </w:tc>
        <w:tc>
          <w:tcPr>
            <w:tcW w:w="2304" w:type="dxa"/>
            <w:vAlign w:val="center"/>
            <w:hideMark/>
            <w:shd w:fill="17354A"/>
            <w:tcMar>
              <w:top w:w="75" w:type="dxa"/>
              <w:bottom w:w="75" w:type="dxa"/>
              <w:left w:w="75" w:type="dxa"/>
              <w:right w:w="75" w:type="dxa"/>
            </w:tcMar>
          </w:tcPr>
          <w:p w14:paraId="169033A4"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Key Topics</w:t>
            </w:r>
          </w:p>
        </w:tc>
        <w:tc>
          <w:tcPr>
            <w:tcW w:w="936" w:type="dxa"/>
            <w:vAlign w:val="center"/>
            <w:hideMark/>
            <w:shd w:fill="17354A"/>
            <w:tcMar>
              <w:top w:w="75" w:type="dxa"/>
              <w:bottom w:w="75" w:type="dxa"/>
              <w:left w:w="75" w:type="dxa"/>
              <w:right w:w="75" w:type="dxa"/>
            </w:tcMar>
          </w:tcPr>
          <w:p w14:paraId="3519D998"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Linked LOs</w:t>
            </w:r>
          </w:p>
        </w:tc>
        <w:tc>
          <w:tcPr>
            <w:tcW w:w="1368" w:type="dxa"/>
            <w:vAlign w:val="center"/>
            <w:hideMark/>
            <w:shd w:fill="17354A"/>
            <w:tcMar>
              <w:top w:w="75" w:type="dxa"/>
              <w:bottom w:w="75" w:type="dxa"/>
              <w:left w:w="75" w:type="dxa"/>
              <w:right w:w="75" w:type="dxa"/>
            </w:tcMar>
          </w:tcPr>
          <w:p w14:paraId="3BBD6CD8"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Capability Level</w:t>
            </w:r>
          </w:p>
        </w:tc>
        <w:tc>
          <w:tcPr>
            <w:tcW w:w="2232" w:type="dxa"/>
            <w:vAlign w:val="center"/>
            <w:hideMark/>
            <w:shd w:fill="17354A"/>
            <w:tcMar>
              <w:top w:w="75" w:type="dxa"/>
              <w:bottom w:w="75" w:type="dxa"/>
              <w:left w:w="75" w:type="dxa"/>
              <w:right w:w="75" w:type="dxa"/>
            </w:tcMar>
          </w:tcPr>
          <w:p w14:paraId="6D055F07"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Activity Type</w:t>
            </w:r>
          </w:p>
        </w:tc>
        <w:tc>
          <w:tcPr>
            <w:tcW w:w="2232" w:type="dxa"/>
            <w:vAlign w:val="center"/>
            <w:hideMark/>
            <w:shd w:fill="17354A"/>
            <w:tcMar>
              <w:top w:w="75" w:type="dxa"/>
              <w:bottom w:w="75" w:type="dxa"/>
              <w:left w:w="75" w:type="dxa"/>
              <w:right w:w="75" w:type="dxa"/>
            </w:tcMar>
          </w:tcPr>
          <w:p w14:paraId="021B711B"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Assessment</w:t>
            </w:r>
          </w:p>
        </w:tc>
      </w:tr>
      <w:tr w:rsidR="001D0E97" w:rsidRPr="00FE5848" w14:paraId="61CD0943"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229FFF4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1: AI Fundamentals</w:t>
            </w:r>
          </w:p>
        </w:tc>
        <w:tc>
          <w:tcPr>
            <w:tcW w:w="2304" w:type="dxa"/>
            <w:vAlign w:val="center"/>
            <w:hideMark/>
            <w:shd w:fill="F2F5F7"/>
            <w:tcMar>
              <w:top w:w="75" w:type="dxa"/>
              <w:bottom w:w="75" w:type="dxa"/>
              <w:left w:w="75" w:type="dxa"/>
              <w:right w:w="75" w:type="dxa"/>
            </w:tcMar>
          </w:tcPr>
          <w:p w14:paraId="6F120A4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Concept, history, evolution, key milestones</w:t>
            </w:r>
          </w:p>
        </w:tc>
        <w:tc>
          <w:tcPr>
            <w:tcW w:w="936" w:type="dxa"/>
            <w:vAlign w:val="center"/>
            <w:hideMark/>
            <w:shd w:fill="F2F5F7"/>
            <w:tcMar>
              <w:top w:w="75" w:type="dxa"/>
              <w:bottom w:w="75" w:type="dxa"/>
              <w:left w:w="75" w:type="dxa"/>
              <w:right w:w="75" w:type="dxa"/>
            </w:tcMar>
          </w:tcPr>
          <w:p w14:paraId="2220654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LO1</w:t>
            </w:r>
          </w:p>
        </w:tc>
        <w:tc>
          <w:tcPr>
            <w:tcW w:w="1368" w:type="dxa"/>
            <w:vAlign w:val="center"/>
            <w:hideMark/>
            <w:shd w:fill="F2F5F7"/>
            <w:tcMar>
              <w:top w:w="75" w:type="dxa"/>
              <w:bottom w:w="75" w:type="dxa"/>
              <w:left w:w="75" w:type="dxa"/>
              <w:right w:w="75" w:type="dxa"/>
            </w:tcMar>
          </w:tcPr>
          <w:p w14:paraId="4FDA7D28"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Awareness</w:t>
            </w:r>
          </w:p>
        </w:tc>
        <w:tc>
          <w:tcPr>
            <w:tcW w:w="2232" w:type="dxa"/>
            <w:vAlign w:val="center"/>
            <w:hideMark/>
            <w:shd w:fill="F2F5F7"/>
            <w:tcMar>
              <w:top w:w="75" w:type="dxa"/>
              <w:bottom w:w="75" w:type="dxa"/>
              <w:left w:w="75" w:type="dxa"/>
              <w:right w:w="75" w:type="dxa"/>
            </w:tcMar>
          </w:tcPr>
          <w:p w14:paraId="0C0046FE"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Presentation, discussion</w:t>
            </w:r>
          </w:p>
        </w:tc>
        <w:tc>
          <w:tcPr>
            <w:tcW w:w="2232" w:type="dxa"/>
            <w:vAlign w:val="center"/>
            <w:hideMark/>
            <w:shd w:fill="F2F5F7"/>
            <w:tcMar>
              <w:top w:w="75" w:type="dxa"/>
              <w:bottom w:w="75" w:type="dxa"/>
              <w:left w:w="75" w:type="dxa"/>
              <w:right w:w="75" w:type="dxa"/>
            </w:tcMar>
          </w:tcPr>
          <w:p w14:paraId="01B0417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MCQs</w:t>
            </w:r>
          </w:p>
        </w:tc>
      </w:tr>
      <w:tr w:rsidR="001D0E97" w:rsidRPr="00FE5848" w14:paraId="70B135E2"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FFFFF"/>
            <w:tcMar>
              <w:top w:w="75" w:type="dxa"/>
              <w:bottom w:w="75" w:type="dxa"/>
              <w:left w:w="75" w:type="dxa"/>
              <w:right w:w="75" w:type="dxa"/>
            </w:tcMar>
          </w:tcPr>
          <w:p w14:paraId="11E939AB"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2: AI Foundations</w:t>
            </w:r>
          </w:p>
        </w:tc>
        <w:tc>
          <w:tcPr>
            <w:tcW w:w="2304" w:type="dxa"/>
            <w:vAlign w:val="center"/>
            <w:hideMark/>
            <w:shd w:fill="FFFFFF"/>
            <w:tcMar>
              <w:top w:w="75" w:type="dxa"/>
              <w:bottom w:w="75" w:type="dxa"/>
              <w:left w:w="75" w:type="dxa"/>
              <w:right w:w="75" w:type="dxa"/>
            </w:tcMar>
          </w:tcPr>
          <w:p w14:paraId="3B5615E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Machine Learning, Deep Learning, NLP, Computer Vision</w:t>
            </w:r>
          </w:p>
        </w:tc>
        <w:tc>
          <w:tcPr>
            <w:tcW w:w="936" w:type="dxa"/>
            <w:vAlign w:val="center"/>
            <w:hideMark/>
            <w:shd w:fill="FFFFFF"/>
            <w:tcMar>
              <w:top w:w="75" w:type="dxa"/>
              <w:bottom w:w="75" w:type="dxa"/>
              <w:left w:w="75" w:type="dxa"/>
              <w:right w:w="75" w:type="dxa"/>
            </w:tcMar>
          </w:tcPr>
          <w:p w14:paraId="7094503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LO1, LO2</w:t>
            </w:r>
          </w:p>
        </w:tc>
        <w:tc>
          <w:tcPr>
            <w:tcW w:w="1368" w:type="dxa"/>
            <w:vAlign w:val="center"/>
            <w:hideMark/>
            <w:shd w:fill="FFFFFF"/>
            <w:tcMar>
              <w:top w:w="75" w:type="dxa"/>
              <w:bottom w:w="75" w:type="dxa"/>
              <w:left w:w="75" w:type="dxa"/>
              <w:right w:w="75" w:type="dxa"/>
            </w:tcMar>
          </w:tcPr>
          <w:p w14:paraId="04D6E28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2232" w:type="dxa"/>
            <w:vAlign w:val="center"/>
            <w:hideMark/>
            <w:shd w:fill="FFFFFF"/>
            <w:tcMar>
              <w:top w:w="75" w:type="dxa"/>
              <w:bottom w:w="75" w:type="dxa"/>
              <w:left w:w="75" w:type="dxa"/>
              <w:right w:w="75" w:type="dxa"/>
            </w:tcMar>
          </w:tcPr>
          <w:p w14:paraId="42BDB2C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Visual explanation, examples</w:t>
            </w:r>
          </w:p>
        </w:tc>
        <w:tc>
          <w:tcPr>
            <w:tcW w:w="2232" w:type="dxa"/>
            <w:vAlign w:val="center"/>
            <w:hideMark/>
            <w:shd w:fill="FFFFFF"/>
            <w:tcMar>
              <w:top w:w="75" w:type="dxa"/>
              <w:bottom w:w="75" w:type="dxa"/>
              <w:left w:w="75" w:type="dxa"/>
              <w:right w:w="75" w:type="dxa"/>
            </w:tcMar>
          </w:tcPr>
          <w:p w14:paraId="027F822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Quiz</w:t>
            </w:r>
          </w:p>
        </w:tc>
      </w:tr>
      <w:tr w:rsidR="001D0E97" w:rsidRPr="00FE5848" w14:paraId="39B0ACEF"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596D1AE2"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3: AI in Business</w:t>
            </w:r>
          </w:p>
        </w:tc>
        <w:tc>
          <w:tcPr>
            <w:tcW w:w="2304" w:type="dxa"/>
            <w:vAlign w:val="center"/>
            <w:hideMark/>
            <w:shd w:fill="F2F5F7"/>
            <w:tcMar>
              <w:top w:w="75" w:type="dxa"/>
              <w:bottom w:w="75" w:type="dxa"/>
              <w:left w:w="75" w:type="dxa"/>
              <w:right w:w="75" w:type="dxa"/>
            </w:tcMar>
          </w:tcPr>
          <w:p w14:paraId="49AD43B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Productivity, decision-making, labor market impact</w:t>
            </w:r>
          </w:p>
        </w:tc>
        <w:tc>
          <w:tcPr>
            <w:tcW w:w="936" w:type="dxa"/>
            <w:vAlign w:val="center"/>
            <w:hideMark/>
            <w:shd w:fill="F2F5F7"/>
            <w:tcMar>
              <w:top w:w="75" w:type="dxa"/>
              <w:bottom w:w="75" w:type="dxa"/>
              <w:left w:w="75" w:type="dxa"/>
              <w:right w:w="75" w:type="dxa"/>
            </w:tcMar>
          </w:tcPr>
          <w:p w14:paraId="170BA7B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LO2</w:t>
            </w:r>
          </w:p>
        </w:tc>
        <w:tc>
          <w:tcPr>
            <w:tcW w:w="1368" w:type="dxa"/>
            <w:vAlign w:val="center"/>
            <w:hideMark/>
            <w:shd w:fill="F2F5F7"/>
            <w:tcMar>
              <w:top w:w="75" w:type="dxa"/>
              <w:bottom w:w="75" w:type="dxa"/>
              <w:left w:w="75" w:type="dxa"/>
              <w:right w:w="75" w:type="dxa"/>
            </w:tcMar>
          </w:tcPr>
          <w:p w14:paraId="352EB27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2232" w:type="dxa"/>
            <w:vAlign w:val="center"/>
            <w:hideMark/>
            <w:shd w:fill="F2F5F7"/>
            <w:tcMar>
              <w:top w:w="75" w:type="dxa"/>
              <w:bottom w:w="75" w:type="dxa"/>
              <w:left w:w="75" w:type="dxa"/>
              <w:right w:w="75" w:type="dxa"/>
            </w:tcMar>
          </w:tcPr>
          <w:p w14:paraId="5B821B0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Case studies, discussion</w:t>
            </w:r>
          </w:p>
        </w:tc>
        <w:tc>
          <w:tcPr>
            <w:tcW w:w="2232" w:type="dxa"/>
            <w:vAlign w:val="center"/>
            <w:hideMark/>
            <w:shd w:fill="F2F5F7"/>
            <w:tcMar>
              <w:top w:w="75" w:type="dxa"/>
              <w:bottom w:w="75" w:type="dxa"/>
              <w:left w:w="75" w:type="dxa"/>
              <w:right w:w="75" w:type="dxa"/>
            </w:tcMar>
          </w:tcPr>
          <w:p w14:paraId="2954EA63"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Scenario-based</w:t>
            </w:r>
          </w:p>
        </w:tc>
      </w:tr>
      <w:tr w:rsidR="001D0E97" w:rsidRPr="00FE5848" w14:paraId="72526D4D"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FFFFF"/>
            <w:tcMar>
              <w:top w:w="75" w:type="dxa"/>
              <w:bottom w:w="75" w:type="dxa"/>
              <w:left w:w="75" w:type="dxa"/>
              <w:right w:w="75" w:type="dxa"/>
            </w:tcMar>
          </w:tcPr>
          <w:p w14:paraId="49E725EA"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4: LLMs &amp; AI Tools</w:t>
            </w:r>
          </w:p>
        </w:tc>
        <w:tc>
          <w:tcPr>
            <w:tcW w:w="2304" w:type="dxa"/>
            <w:vAlign w:val="center"/>
            <w:hideMark/>
            <w:shd w:fill="FFFFFF"/>
            <w:tcMar>
              <w:top w:w="75" w:type="dxa"/>
              <w:bottom w:w="75" w:type="dxa"/>
              <w:left w:w="75" w:type="dxa"/>
              <w:right w:w="75" w:type="dxa"/>
            </w:tcMar>
          </w:tcPr>
          <w:p w14:paraId="43A65AB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ChatGPT, LLMs, practical applications</w:t>
            </w:r>
          </w:p>
        </w:tc>
        <w:tc>
          <w:tcPr>
            <w:tcW w:w="936" w:type="dxa"/>
            <w:vAlign w:val="center"/>
            <w:hideMark/>
            <w:shd w:fill="FFFFFF"/>
            <w:tcMar>
              <w:top w:w="75" w:type="dxa"/>
              <w:bottom w:w="75" w:type="dxa"/>
              <w:left w:w="75" w:type="dxa"/>
              <w:right w:w="75" w:type="dxa"/>
            </w:tcMar>
          </w:tcPr>
          <w:p w14:paraId="5FF3477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LO3, LO5</w:t>
            </w:r>
          </w:p>
        </w:tc>
        <w:tc>
          <w:tcPr>
            <w:tcW w:w="1368" w:type="dxa"/>
            <w:vAlign w:val="center"/>
            <w:hideMark/>
            <w:shd w:fill="FFFFFF"/>
            <w:tcMar>
              <w:top w:w="75" w:type="dxa"/>
              <w:bottom w:w="75" w:type="dxa"/>
              <w:left w:w="75" w:type="dxa"/>
              <w:right w:w="75" w:type="dxa"/>
            </w:tcMar>
          </w:tcPr>
          <w:p w14:paraId="1308AAE5"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Working Knowledge</w:t>
            </w:r>
          </w:p>
        </w:tc>
        <w:tc>
          <w:tcPr>
            <w:tcW w:w="2232" w:type="dxa"/>
            <w:vAlign w:val="center"/>
            <w:hideMark/>
            <w:shd w:fill="FFFFFF"/>
            <w:tcMar>
              <w:top w:w="75" w:type="dxa"/>
              <w:bottom w:w="75" w:type="dxa"/>
              <w:left w:w="75" w:type="dxa"/>
              <w:right w:w="75" w:type="dxa"/>
            </w:tcMar>
          </w:tcPr>
          <w:p w14:paraId="4E90DBC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Hands-on practice</w:t>
            </w:r>
          </w:p>
        </w:tc>
        <w:tc>
          <w:tcPr>
            <w:tcW w:w="2232" w:type="dxa"/>
            <w:vAlign w:val="center"/>
            <w:hideMark/>
            <w:shd w:fill="FFFFFF"/>
            <w:tcMar>
              <w:top w:w="75" w:type="dxa"/>
              <w:bottom w:w="75" w:type="dxa"/>
              <w:left w:w="75" w:type="dxa"/>
              <w:right w:w="75" w:type="dxa"/>
            </w:tcMar>
          </w:tcPr>
          <w:p w14:paraId="264CFB53"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Practical tasks</w:t>
            </w:r>
          </w:p>
        </w:tc>
      </w:tr>
      <w:tr w:rsidR="001D0E97" w:rsidRPr="00FE5848" w14:paraId="2E49A20D"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5F380E1E"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5: AI for Productivity</w:t>
            </w:r>
          </w:p>
        </w:tc>
        <w:tc>
          <w:tcPr>
            <w:tcW w:w="2304" w:type="dxa"/>
            <w:vAlign w:val="center"/>
            <w:hideMark/>
            <w:shd w:fill="F2F5F7"/>
            <w:tcMar>
              <w:top w:w="75" w:type="dxa"/>
              <w:bottom w:w="75" w:type="dxa"/>
              <w:left w:w="75" w:type="dxa"/>
              <w:right w:w="75" w:type="dxa"/>
            </w:tcMar>
          </w:tcPr>
          <w:p w14:paraId="04828B8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Writing, communication, automation tools</w:t>
            </w:r>
          </w:p>
        </w:tc>
        <w:tc>
          <w:tcPr>
            <w:tcW w:w="936" w:type="dxa"/>
            <w:vAlign w:val="center"/>
            <w:hideMark/>
            <w:shd w:fill="F2F5F7"/>
            <w:tcMar>
              <w:top w:w="75" w:type="dxa"/>
              <w:bottom w:w="75" w:type="dxa"/>
              <w:left w:w="75" w:type="dxa"/>
              <w:right w:w="75" w:type="dxa"/>
            </w:tcMar>
          </w:tcPr>
          <w:p w14:paraId="1F2EE8A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LO3, LO7</w:t>
            </w:r>
          </w:p>
        </w:tc>
        <w:tc>
          <w:tcPr>
            <w:tcW w:w="1368" w:type="dxa"/>
            <w:vAlign w:val="center"/>
            <w:hideMark/>
            <w:shd w:fill="F2F5F7"/>
            <w:tcMar>
              <w:top w:w="75" w:type="dxa"/>
              <w:bottom w:w="75" w:type="dxa"/>
              <w:left w:w="75" w:type="dxa"/>
              <w:right w:w="75" w:type="dxa"/>
            </w:tcMar>
          </w:tcPr>
          <w:p w14:paraId="65A0DE48"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2232" w:type="dxa"/>
            <w:vAlign w:val="center"/>
            <w:hideMark/>
            <w:shd w:fill="F2F5F7"/>
            <w:tcMar>
              <w:top w:w="75" w:type="dxa"/>
              <w:bottom w:w="75" w:type="dxa"/>
              <w:left w:w="75" w:type="dxa"/>
              <w:right w:w="75" w:type="dxa"/>
            </w:tcMar>
          </w:tcPr>
          <w:p w14:paraId="677C5B2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Tool-based exercises</w:t>
            </w:r>
          </w:p>
        </w:tc>
        <w:tc>
          <w:tcPr>
            <w:tcW w:w="2232" w:type="dxa"/>
            <w:vAlign w:val="center"/>
            <w:hideMark/>
            <w:shd w:fill="F2F5F7"/>
            <w:tcMar>
              <w:top w:w="75" w:type="dxa"/>
              <w:bottom w:w="75" w:type="dxa"/>
              <w:left w:w="75" w:type="dxa"/>
              <w:right w:w="75" w:type="dxa"/>
            </w:tcMar>
          </w:tcPr>
          <w:p w14:paraId="28C1CFB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Application tasks</w:t>
            </w:r>
          </w:p>
        </w:tc>
      </w:tr>
      <w:tr w:rsidR="001D0E97" w:rsidRPr="00FE5848" w14:paraId="0990DE1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FFFFF"/>
            <w:tcMar>
              <w:top w:w="75" w:type="dxa"/>
              <w:bottom w:w="75" w:type="dxa"/>
              <w:left w:w="75" w:type="dxa"/>
              <w:right w:w="75" w:type="dxa"/>
            </w:tcMar>
          </w:tcPr>
          <w:p w14:paraId="59DAA403"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6: Data Analysis with AI</w:t>
            </w:r>
          </w:p>
        </w:tc>
        <w:tc>
          <w:tcPr>
            <w:tcW w:w="2304" w:type="dxa"/>
            <w:vAlign w:val="center"/>
            <w:hideMark/>
            <w:shd w:fill="FFFFFF"/>
            <w:tcMar>
              <w:top w:w="75" w:type="dxa"/>
              <w:bottom w:w="75" w:type="dxa"/>
              <w:left w:w="75" w:type="dxa"/>
              <w:right w:w="75" w:type="dxa"/>
            </w:tcMar>
          </w:tcPr>
          <w:p w14:paraId="33D2F86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Insights, visualization, forecasting</w:t>
            </w:r>
          </w:p>
        </w:tc>
        <w:tc>
          <w:tcPr>
            <w:tcW w:w="936" w:type="dxa"/>
            <w:vAlign w:val="center"/>
            <w:hideMark/>
            <w:shd w:fill="FFFFFF"/>
            <w:tcMar>
              <w:top w:w="75" w:type="dxa"/>
              <w:bottom w:w="75" w:type="dxa"/>
              <w:left w:w="75" w:type="dxa"/>
              <w:right w:w="75" w:type="dxa"/>
            </w:tcMar>
          </w:tcPr>
          <w:p w14:paraId="3F8F93A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LO4</w:t>
            </w:r>
          </w:p>
        </w:tc>
        <w:tc>
          <w:tcPr>
            <w:tcW w:w="1368" w:type="dxa"/>
            <w:vAlign w:val="center"/>
            <w:hideMark/>
            <w:shd w:fill="FFFFFF"/>
            <w:tcMar>
              <w:top w:w="75" w:type="dxa"/>
              <w:bottom w:w="75" w:type="dxa"/>
              <w:left w:w="75" w:type="dxa"/>
              <w:right w:w="75" w:type="dxa"/>
            </w:tcMar>
          </w:tcPr>
          <w:p w14:paraId="02205586"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2232" w:type="dxa"/>
            <w:vAlign w:val="center"/>
            <w:hideMark/>
            <w:shd w:fill="FFFFFF"/>
            <w:tcMar>
              <w:top w:w="75" w:type="dxa"/>
              <w:bottom w:w="75" w:type="dxa"/>
              <w:left w:w="75" w:type="dxa"/>
              <w:right w:w="75" w:type="dxa"/>
            </w:tcMar>
          </w:tcPr>
          <w:p w14:paraId="2D7D9FB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Data exercises</w:t>
            </w:r>
          </w:p>
        </w:tc>
        <w:tc>
          <w:tcPr>
            <w:tcW w:w="2232" w:type="dxa"/>
            <w:vAlign w:val="center"/>
            <w:hideMark/>
            <w:shd w:fill="FFFFFF"/>
            <w:tcMar>
              <w:top w:w="75" w:type="dxa"/>
              <w:bottom w:w="75" w:type="dxa"/>
              <w:left w:w="75" w:type="dxa"/>
              <w:right w:w="75" w:type="dxa"/>
            </w:tcMar>
          </w:tcPr>
          <w:p w14:paraId="47650580"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Scenario-based</w:t>
            </w:r>
          </w:p>
        </w:tc>
      </w:tr>
      <w:tr w:rsidR="001D0E97" w:rsidRPr="00FE5848" w14:paraId="693F68B2"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15A3C822"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7: AI for Research</w:t>
            </w:r>
          </w:p>
        </w:tc>
        <w:tc>
          <w:tcPr>
            <w:tcW w:w="2304" w:type="dxa"/>
            <w:vAlign w:val="center"/>
            <w:hideMark/>
            <w:shd w:fill="F2F5F7"/>
            <w:tcMar>
              <w:top w:w="75" w:type="dxa"/>
              <w:bottom w:w="75" w:type="dxa"/>
              <w:left w:w="75" w:type="dxa"/>
              <w:right w:w="75" w:type="dxa"/>
            </w:tcMar>
          </w:tcPr>
          <w:p w14:paraId="47417C4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Research tools, knowledge extraction</w:t>
            </w:r>
          </w:p>
        </w:tc>
        <w:tc>
          <w:tcPr>
            <w:tcW w:w="936" w:type="dxa"/>
            <w:vAlign w:val="center"/>
            <w:hideMark/>
            <w:shd w:fill="F2F5F7"/>
            <w:tcMar>
              <w:top w:w="75" w:type="dxa"/>
              <w:bottom w:w="75" w:type="dxa"/>
              <w:left w:w="75" w:type="dxa"/>
              <w:right w:w="75" w:type="dxa"/>
            </w:tcMar>
          </w:tcPr>
          <w:p w14:paraId="364A2F13"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LO5</w:t>
            </w:r>
          </w:p>
        </w:tc>
        <w:tc>
          <w:tcPr>
            <w:tcW w:w="1368" w:type="dxa"/>
            <w:vAlign w:val="center"/>
            <w:hideMark/>
            <w:shd w:fill="F2F5F7"/>
            <w:tcMar>
              <w:top w:w="75" w:type="dxa"/>
              <w:bottom w:w="75" w:type="dxa"/>
              <w:left w:w="75" w:type="dxa"/>
              <w:right w:w="75" w:type="dxa"/>
            </w:tcMar>
          </w:tcPr>
          <w:p w14:paraId="56FCBFF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2232" w:type="dxa"/>
            <w:vAlign w:val="center"/>
            <w:hideMark/>
            <w:shd w:fill="F2F5F7"/>
            <w:tcMar>
              <w:top w:w="75" w:type="dxa"/>
              <w:bottom w:w="75" w:type="dxa"/>
              <w:left w:w="75" w:type="dxa"/>
              <w:right w:w="75" w:type="dxa"/>
            </w:tcMar>
          </w:tcPr>
          <w:p w14:paraId="395D85A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Guided activities</w:t>
            </w:r>
          </w:p>
        </w:tc>
        <w:tc>
          <w:tcPr>
            <w:tcW w:w="2232" w:type="dxa"/>
            <w:vAlign w:val="center"/>
            <w:hideMark/>
            <w:shd w:fill="F2F5F7"/>
            <w:tcMar>
              <w:top w:w="75" w:type="dxa"/>
              <w:bottom w:w="75" w:type="dxa"/>
              <w:left w:w="75" w:type="dxa"/>
              <w:right w:w="75" w:type="dxa"/>
            </w:tcMar>
          </w:tcPr>
          <w:p w14:paraId="53DD3B7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Output evaluation</w:t>
            </w:r>
          </w:p>
        </w:tc>
      </w:tr>
      <w:tr w:rsidR="001D0E97" w:rsidRPr="00FE5848" w14:paraId="6A61FA4B"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FFFFF"/>
            <w:tcMar>
              <w:top w:w="75" w:type="dxa"/>
              <w:bottom w:w="75" w:type="dxa"/>
              <w:left w:w="75" w:type="dxa"/>
              <w:right w:w="75" w:type="dxa"/>
            </w:tcMar>
          </w:tcPr>
          <w:p w14:paraId="40A06967"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lastRenderedPageBreak/>
              <w:t>Unit 8: AI for Creativity</w:t>
            </w:r>
          </w:p>
        </w:tc>
        <w:tc>
          <w:tcPr>
            <w:tcW w:w="2304" w:type="dxa"/>
            <w:vAlign w:val="center"/>
            <w:hideMark/>
            <w:shd w:fill="FFFFFF"/>
            <w:tcMar>
              <w:top w:w="75" w:type="dxa"/>
              <w:bottom w:w="75" w:type="dxa"/>
              <w:left w:w="75" w:type="dxa"/>
              <w:right w:w="75" w:type="dxa"/>
            </w:tcMar>
          </w:tcPr>
          <w:p w14:paraId="64F86E1B"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Content creation, presentations, visuals</w:t>
            </w:r>
          </w:p>
        </w:tc>
        <w:tc>
          <w:tcPr>
            <w:tcW w:w="936" w:type="dxa"/>
            <w:vAlign w:val="center"/>
            <w:hideMark/>
            <w:shd w:fill="FFFFFF"/>
            <w:tcMar>
              <w:top w:w="75" w:type="dxa"/>
              <w:bottom w:w="75" w:type="dxa"/>
              <w:left w:w="75" w:type="dxa"/>
              <w:right w:w="75" w:type="dxa"/>
            </w:tcMar>
          </w:tcPr>
          <w:p w14:paraId="29A4EBE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LO6</w:t>
            </w:r>
          </w:p>
        </w:tc>
        <w:tc>
          <w:tcPr>
            <w:tcW w:w="1368" w:type="dxa"/>
            <w:vAlign w:val="center"/>
            <w:hideMark/>
            <w:shd w:fill="FFFFFF"/>
            <w:tcMar>
              <w:top w:w="75" w:type="dxa"/>
              <w:bottom w:w="75" w:type="dxa"/>
              <w:left w:w="75" w:type="dxa"/>
              <w:right w:w="75" w:type="dxa"/>
            </w:tcMar>
          </w:tcPr>
          <w:p w14:paraId="36FB04E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2232" w:type="dxa"/>
            <w:vAlign w:val="center"/>
            <w:hideMark/>
            <w:shd w:fill="FFFFFF"/>
            <w:tcMar>
              <w:top w:w="75" w:type="dxa"/>
              <w:bottom w:w="75" w:type="dxa"/>
              <w:left w:w="75" w:type="dxa"/>
              <w:right w:w="75" w:type="dxa"/>
            </w:tcMar>
          </w:tcPr>
          <w:p w14:paraId="56F8527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Creation exercises</w:t>
            </w:r>
          </w:p>
        </w:tc>
        <w:tc>
          <w:tcPr>
            <w:tcW w:w="2232" w:type="dxa"/>
            <w:vAlign w:val="center"/>
            <w:hideMark/>
            <w:shd w:fill="FFFFFF"/>
            <w:tcMar>
              <w:top w:w="75" w:type="dxa"/>
              <w:bottom w:w="75" w:type="dxa"/>
              <w:left w:w="75" w:type="dxa"/>
              <w:right w:w="75" w:type="dxa"/>
            </w:tcMar>
          </w:tcPr>
          <w:p w14:paraId="0F8131D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Project</w:t>
            </w:r>
          </w:p>
        </w:tc>
      </w:tr>
      <w:tr w:rsidR="001D0E97" w:rsidRPr="00FE5848" w14:paraId="081DB258"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4BCBEC62"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9: Automation &amp; AI Applications</w:t>
            </w:r>
          </w:p>
        </w:tc>
        <w:tc>
          <w:tcPr>
            <w:tcW w:w="2304" w:type="dxa"/>
            <w:vAlign w:val="center"/>
            <w:hideMark/>
            <w:shd w:fill="F2F5F7"/>
            <w:tcMar>
              <w:top w:w="75" w:type="dxa"/>
              <w:bottom w:w="75" w:type="dxa"/>
              <w:left w:w="75" w:type="dxa"/>
              <w:right w:w="75" w:type="dxa"/>
            </w:tcMar>
          </w:tcPr>
          <w:p w14:paraId="69383CF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Workflow automation, micro apps</w:t>
            </w:r>
          </w:p>
        </w:tc>
        <w:tc>
          <w:tcPr>
            <w:tcW w:w="936" w:type="dxa"/>
            <w:vAlign w:val="center"/>
            <w:hideMark/>
            <w:shd w:fill="F2F5F7"/>
            <w:tcMar>
              <w:top w:w="75" w:type="dxa"/>
              <w:bottom w:w="75" w:type="dxa"/>
              <w:left w:w="75" w:type="dxa"/>
              <w:right w:w="75" w:type="dxa"/>
            </w:tcMar>
          </w:tcPr>
          <w:p w14:paraId="2D880057"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LO7</w:t>
            </w:r>
          </w:p>
        </w:tc>
        <w:tc>
          <w:tcPr>
            <w:tcW w:w="1368" w:type="dxa"/>
            <w:vAlign w:val="center"/>
            <w:hideMark/>
            <w:shd w:fill="F2F5F7"/>
            <w:tcMar>
              <w:top w:w="75" w:type="dxa"/>
              <w:bottom w:w="75" w:type="dxa"/>
              <w:left w:w="75" w:type="dxa"/>
              <w:right w:w="75" w:type="dxa"/>
            </w:tcMar>
          </w:tcPr>
          <w:p w14:paraId="5581C1F3"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Optimization</w:t>
            </w:r>
          </w:p>
        </w:tc>
        <w:tc>
          <w:tcPr>
            <w:tcW w:w="2232" w:type="dxa"/>
            <w:vAlign w:val="center"/>
            <w:hideMark/>
            <w:shd w:fill="F2F5F7"/>
            <w:tcMar>
              <w:top w:w="75" w:type="dxa"/>
              <w:bottom w:w="75" w:type="dxa"/>
              <w:left w:w="75" w:type="dxa"/>
              <w:right w:w="75" w:type="dxa"/>
            </w:tcMar>
          </w:tcPr>
          <w:p w14:paraId="6DFA77E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Hands-on building</w:t>
            </w:r>
          </w:p>
        </w:tc>
        <w:tc>
          <w:tcPr>
            <w:tcW w:w="2232" w:type="dxa"/>
            <w:vAlign w:val="center"/>
            <w:hideMark/>
            <w:shd w:fill="F2F5F7"/>
            <w:tcMar>
              <w:top w:w="75" w:type="dxa"/>
              <w:bottom w:w="75" w:type="dxa"/>
              <w:left w:w="75" w:type="dxa"/>
              <w:right w:w="75" w:type="dxa"/>
            </w:tcMar>
          </w:tcPr>
          <w:p w14:paraId="3CD6664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Practical submission</w:t>
            </w:r>
          </w:p>
        </w:tc>
      </w:tr>
      <w:tr w:rsidR="001D0E97" w:rsidRPr="00FE5848" w14:paraId="6D96921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FFFFF"/>
            <w:tcMar>
              <w:top w:w="75" w:type="dxa"/>
              <w:bottom w:w="75" w:type="dxa"/>
              <w:left w:w="75" w:type="dxa"/>
              <w:right w:w="75" w:type="dxa"/>
            </w:tcMar>
          </w:tcPr>
          <w:p w14:paraId="764F8E91"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10: Ethics &amp; Governance</w:t>
            </w:r>
          </w:p>
        </w:tc>
        <w:tc>
          <w:tcPr>
            <w:tcW w:w="2304" w:type="dxa"/>
            <w:vAlign w:val="center"/>
            <w:hideMark/>
            <w:shd w:fill="FFFFFF"/>
            <w:tcMar>
              <w:top w:w="75" w:type="dxa"/>
              <w:bottom w:w="75" w:type="dxa"/>
              <w:left w:w="75" w:type="dxa"/>
              <w:right w:w="75" w:type="dxa"/>
            </w:tcMar>
          </w:tcPr>
          <w:p w14:paraId="651D3E25" w14:textId="527E7EED" w:rsidR="001D0E97" w:rsidRPr="00FE5848" w:rsidRDefault="0059337C" w:rsidP="0059337C">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9337C">
              <w:rPr>
                <w:rFonts w:ascii="Arial" w:hAnsi="Arial"/>
                <w:b w:val="0"/>
                <w:color w:val="000000"/>
                <w:sz w:val="16"/>
                <w:szCs w:val="22"/>
              </w:rPr>
              <w:t>Responsible and ethical AI use, risks, and policies</w:t>
            </w:r>
          </w:p>
        </w:tc>
        <w:tc>
          <w:tcPr>
            <w:tcW w:w="936" w:type="dxa"/>
            <w:vAlign w:val="center"/>
            <w:hideMark/>
            <w:shd w:fill="FFFFFF"/>
            <w:tcMar>
              <w:top w:w="75" w:type="dxa"/>
              <w:bottom w:w="75" w:type="dxa"/>
              <w:left w:w="75" w:type="dxa"/>
              <w:right w:w="75" w:type="dxa"/>
            </w:tcMar>
          </w:tcPr>
          <w:p w14:paraId="2DE5F9D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LO9</w:t>
            </w:r>
          </w:p>
        </w:tc>
        <w:tc>
          <w:tcPr>
            <w:tcW w:w="1368" w:type="dxa"/>
            <w:vAlign w:val="center"/>
            <w:hideMark/>
            <w:shd w:fill="FFFFFF"/>
            <w:tcMar>
              <w:top w:w="75" w:type="dxa"/>
              <w:bottom w:w="75" w:type="dxa"/>
              <w:left w:w="75" w:type="dxa"/>
              <w:right w:w="75" w:type="dxa"/>
            </w:tcMar>
          </w:tcPr>
          <w:p w14:paraId="6AADA1B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2232" w:type="dxa"/>
            <w:vAlign w:val="center"/>
            <w:hideMark/>
            <w:shd w:fill="FFFFFF"/>
            <w:tcMar>
              <w:top w:w="75" w:type="dxa"/>
              <w:bottom w:w="75" w:type="dxa"/>
              <w:left w:w="75" w:type="dxa"/>
              <w:right w:w="75" w:type="dxa"/>
            </w:tcMar>
          </w:tcPr>
          <w:p w14:paraId="2222AF3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Discussion, reflection</w:t>
            </w:r>
          </w:p>
        </w:tc>
        <w:tc>
          <w:tcPr>
            <w:tcW w:w="2232" w:type="dxa"/>
            <w:vAlign w:val="center"/>
            <w:hideMark/>
            <w:shd w:fill="FFFFFF"/>
            <w:tcMar>
              <w:top w:w="75" w:type="dxa"/>
              <w:bottom w:w="75" w:type="dxa"/>
              <w:left w:w="75" w:type="dxa"/>
              <w:right w:w="75" w:type="dxa"/>
            </w:tcMar>
          </w:tcPr>
          <w:p w14:paraId="27A7DB58"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Case analysis</w:t>
            </w:r>
          </w:p>
        </w:tc>
      </w:tr>
      <w:tr w:rsidR="001D0E97" w:rsidRPr="00FE5848" w14:paraId="7B6FCC4E"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728" w:type="dxa"/>
            <w:vAlign w:val="center"/>
            <w:hideMark/>
            <w:shd w:fill="F2F5F7"/>
            <w:tcMar>
              <w:top w:w="75" w:type="dxa"/>
              <w:bottom w:w="75" w:type="dxa"/>
              <w:left w:w="75" w:type="dxa"/>
              <w:right w:w="75" w:type="dxa"/>
            </w:tcMar>
          </w:tcPr>
          <w:p w14:paraId="446E5A83"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6"/>
                <w:szCs w:val="22"/>
              </w:rPr>
              <w:t>Unit 11: AI Action Planning</w:t>
            </w:r>
          </w:p>
        </w:tc>
        <w:tc>
          <w:tcPr>
            <w:tcW w:w="2304" w:type="dxa"/>
            <w:vAlign w:val="center"/>
            <w:hideMark/>
            <w:shd w:fill="F2F5F7"/>
            <w:tcMar>
              <w:top w:w="75" w:type="dxa"/>
              <w:bottom w:w="75" w:type="dxa"/>
              <w:left w:w="75" w:type="dxa"/>
              <w:right w:w="75" w:type="dxa"/>
            </w:tcMar>
          </w:tcPr>
          <w:p w14:paraId="5893203E"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Implementation and integration planning</w:t>
            </w:r>
          </w:p>
        </w:tc>
        <w:tc>
          <w:tcPr>
            <w:tcW w:w="936" w:type="dxa"/>
            <w:vAlign w:val="center"/>
            <w:hideMark/>
            <w:shd w:fill="F2F5F7"/>
            <w:tcMar>
              <w:top w:w="75" w:type="dxa"/>
              <w:bottom w:w="75" w:type="dxa"/>
              <w:left w:w="75" w:type="dxa"/>
              <w:right w:w="75" w:type="dxa"/>
            </w:tcMar>
          </w:tcPr>
          <w:p w14:paraId="1F48BD65"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LO8, LO10</w:t>
            </w:r>
          </w:p>
        </w:tc>
        <w:tc>
          <w:tcPr>
            <w:tcW w:w="1368" w:type="dxa"/>
            <w:vAlign w:val="center"/>
            <w:hideMark/>
            <w:shd w:fill="F2F5F7"/>
            <w:tcMar>
              <w:top w:w="75" w:type="dxa"/>
              <w:bottom w:w="75" w:type="dxa"/>
              <w:left w:w="75" w:type="dxa"/>
              <w:right w:w="75" w:type="dxa"/>
            </w:tcMar>
          </w:tcPr>
          <w:p w14:paraId="4496A17C"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Optimization</w:t>
            </w:r>
          </w:p>
        </w:tc>
        <w:tc>
          <w:tcPr>
            <w:tcW w:w="2232" w:type="dxa"/>
            <w:vAlign w:val="center"/>
            <w:hideMark/>
            <w:shd w:fill="F2F5F7"/>
            <w:tcMar>
              <w:top w:w="75" w:type="dxa"/>
              <w:bottom w:w="75" w:type="dxa"/>
              <w:left w:w="75" w:type="dxa"/>
              <w:right w:w="75" w:type="dxa"/>
            </w:tcMar>
          </w:tcPr>
          <w:p w14:paraId="61BDEB0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Workshop</w:t>
            </w:r>
          </w:p>
        </w:tc>
        <w:tc>
          <w:tcPr>
            <w:tcW w:w="2232" w:type="dxa"/>
            <w:vAlign w:val="center"/>
            <w:hideMark/>
            <w:shd w:fill="F2F5F7"/>
            <w:tcMar>
              <w:top w:w="75" w:type="dxa"/>
              <w:bottom w:w="75" w:type="dxa"/>
              <w:left w:w="75" w:type="dxa"/>
              <w:right w:w="75" w:type="dxa"/>
            </w:tcMar>
          </w:tcPr>
          <w:p w14:paraId="4DEF968F"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Final project</w:t>
            </w:r>
          </w:p>
        </w:tc>
      </w:tr>
    </w:tbl>
    <w:p w14:paraId="4340F70A"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6. Delivery Plan (Timetable Overview)</w:t>
      </w:r>
    </w:p>
    <w:p w14:paraId="45E81485" w14:textId="77777777" w:rsidR="00511A01" w:rsidRPr="00FE5848" w:rsidRDefault="00511A01" w:rsidP="00511A01">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Day 1 (8:00 AM – 3:00 PM)</w:t>
      </w:r>
    </w:p>
    <w:p w14:paraId="73681345" w14:textId="77777777" w:rsidR="00511A01" w:rsidRPr="00FE5848" w:rsidRDefault="00511A01" w:rsidP="00511A01">
      <w:pPr>
        <w:keepNext w:val="0"/>
        <w:keepLines w:val="0"/>
        <w:pageBreakBefore w:val="0"/>
        <w:widowControl/>
        <w:rPr>
          <w:rFonts w:ascii="Roboto" w:hAnsi="Roboto"/>
          <w:sz w:val="22"/>
          <w:szCs w:val="22"/>
        </w:rPr>
      </w:pPr>
      <w:r w:rsidRPr="00FE5848">
        <w:rPr>
          <w:rFonts w:ascii="Arial" w:hAnsi="Arial"/>
          <w:b/>
          <w:bCs/>
          <w:color w:val="000000"/>
          <w:sz w:val="20"/>
          <w:szCs w:val="22"/>
        </w:rPr>
        <w:t>Objectives:</w:t>
      </w:r>
      <w:r w:rsidRPr="00FE5848">
        <w:rPr>
          <w:rFonts w:ascii="Arial" w:hAnsi="Arial"/>
          <w:color w:val="000000"/>
          <w:sz w:val="20"/>
          <w:szCs w:val="22"/>
        </w:rPr>
        <w:t xml:space="preserve"> LO1, LO2, LO3</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4536"/>
        <w:gridCol w:w="2520"/>
        <w:gridCol w:w="2520"/>
      </w:tblGrid>
      <w:tr w:rsidR="00511A01" w:rsidRPr="00FE5848" w14:paraId="5852243D"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17354A"/>
            <w:tcMar>
              <w:top w:w="75" w:type="dxa"/>
              <w:bottom w:w="75" w:type="dxa"/>
              <w:left w:w="75" w:type="dxa"/>
              <w:right w:w="75" w:type="dxa"/>
            </w:tcMar>
          </w:tcPr>
          <w:p w14:paraId="7AB83FEA"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color w:val="FFFFFF"/>
                <w:sz w:val="18"/>
                <w:szCs w:val="22"/>
              </w:rPr>
              <w:t>Time</w:t>
            </w:r>
          </w:p>
        </w:tc>
        <w:tc>
          <w:tcPr>
            <w:tcW w:w="4536" w:type="dxa"/>
            <w:vAlign w:val="center"/>
            <w:hideMark/>
            <w:shd w:fill="17354A"/>
            <w:tcMar>
              <w:top w:w="75" w:type="dxa"/>
              <w:bottom w:w="75" w:type="dxa"/>
              <w:left w:w="75" w:type="dxa"/>
              <w:right w:w="75" w:type="dxa"/>
            </w:tcMar>
          </w:tcPr>
          <w:p w14:paraId="0978EBF9"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Topic</w:t>
            </w:r>
          </w:p>
        </w:tc>
        <w:tc>
          <w:tcPr>
            <w:tcW w:w="2520" w:type="dxa"/>
            <w:vAlign w:val="center"/>
            <w:hideMark/>
            <w:shd w:fill="17354A"/>
            <w:tcMar>
              <w:top w:w="75" w:type="dxa"/>
              <w:bottom w:w="75" w:type="dxa"/>
              <w:left w:w="75" w:type="dxa"/>
              <w:right w:w="75" w:type="dxa"/>
            </w:tcMar>
          </w:tcPr>
          <w:p w14:paraId="7F015B96"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Activity</w:t>
            </w:r>
          </w:p>
        </w:tc>
        <w:tc>
          <w:tcPr>
            <w:tcW w:w="2520" w:type="dxa"/>
            <w:vAlign w:val="center"/>
            <w:hideMark/>
            <w:shd w:fill="17354A"/>
            <w:tcMar>
              <w:top w:w="75" w:type="dxa"/>
              <w:bottom w:w="75" w:type="dxa"/>
              <w:left w:w="75" w:type="dxa"/>
              <w:right w:w="75" w:type="dxa"/>
            </w:tcMar>
          </w:tcPr>
          <w:p w14:paraId="7223892B"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Assessment</w:t>
            </w:r>
          </w:p>
        </w:tc>
      </w:tr>
      <w:tr w:rsidR="00511A01" w:rsidRPr="00FE5848" w14:paraId="3BB5B0EB"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62452E78"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08:00 – 08:30</w:t>
            </w:r>
          </w:p>
        </w:tc>
        <w:tc>
          <w:tcPr>
            <w:tcW w:w="4536" w:type="dxa"/>
            <w:vAlign w:val="center"/>
            <w:hideMark/>
            <w:shd w:fill="F2F5F7"/>
            <w:tcMar>
              <w:top w:w="75" w:type="dxa"/>
              <w:bottom w:w="75" w:type="dxa"/>
              <w:left w:w="75" w:type="dxa"/>
              <w:right w:w="75" w:type="dxa"/>
            </w:tcMar>
          </w:tcPr>
          <w:p w14:paraId="1314AA88"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Introduction &amp; Pre-Assessment</w:t>
            </w:r>
          </w:p>
        </w:tc>
        <w:tc>
          <w:tcPr>
            <w:tcW w:w="2520" w:type="dxa"/>
            <w:vAlign w:val="center"/>
            <w:hideMark/>
            <w:shd w:fill="F2F5F7"/>
            <w:tcMar>
              <w:top w:w="75" w:type="dxa"/>
              <w:bottom w:w="75" w:type="dxa"/>
              <w:left w:w="75" w:type="dxa"/>
              <w:right w:w="75" w:type="dxa"/>
            </w:tcMar>
          </w:tcPr>
          <w:p w14:paraId="1ADEDD54" w14:textId="3B18A18E" w:rsidR="00511A01" w:rsidRPr="00FE5848" w:rsidRDefault="0059337C" w:rsidP="0059337C">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59337C">
              <w:rPr>
                <w:rFonts w:ascii="Arial" w:hAnsi="Arial"/>
                <w:b w:val="0"/>
                <w:color w:val="000000"/>
                <w:sz w:val="18"/>
                <w:szCs w:val="22"/>
              </w:rPr>
              <w:t>Presentation + assessment</w:t>
            </w:r>
          </w:p>
        </w:tc>
        <w:tc>
          <w:tcPr>
            <w:tcW w:w="2520" w:type="dxa"/>
            <w:vAlign w:val="center"/>
            <w:hideMark/>
            <w:shd w:fill="F2F5F7"/>
            <w:tcMar>
              <w:top w:w="75" w:type="dxa"/>
              <w:bottom w:w="75" w:type="dxa"/>
              <w:left w:w="75" w:type="dxa"/>
              <w:right w:w="75" w:type="dxa"/>
            </w:tcMar>
          </w:tcPr>
          <w:p w14:paraId="72DDA2A6"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MCQs</w:t>
            </w:r>
          </w:p>
        </w:tc>
      </w:tr>
      <w:tr w:rsidR="00511A01" w:rsidRPr="00FE5848" w14:paraId="336F5A93"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4450EF87"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08:30 – 09:50</w:t>
            </w:r>
          </w:p>
        </w:tc>
        <w:tc>
          <w:tcPr>
            <w:tcW w:w="4536" w:type="dxa"/>
            <w:vAlign w:val="center"/>
            <w:hideMark/>
            <w:shd w:fill="FFFFFF"/>
            <w:tcMar>
              <w:top w:w="75" w:type="dxa"/>
              <w:bottom w:w="75" w:type="dxa"/>
              <w:left w:w="75" w:type="dxa"/>
              <w:right w:w="75" w:type="dxa"/>
            </w:tcMar>
          </w:tcPr>
          <w:p w14:paraId="7001E4CF"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1: AI Fundamentals</w:t>
            </w:r>
          </w:p>
        </w:tc>
        <w:tc>
          <w:tcPr>
            <w:tcW w:w="2520" w:type="dxa"/>
            <w:vAlign w:val="center"/>
            <w:hideMark/>
            <w:shd w:fill="FFFFFF"/>
            <w:tcMar>
              <w:top w:w="75" w:type="dxa"/>
              <w:bottom w:w="75" w:type="dxa"/>
              <w:left w:w="75" w:type="dxa"/>
              <w:right w:w="75" w:type="dxa"/>
            </w:tcMar>
          </w:tcPr>
          <w:p w14:paraId="13B3C01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Discussion, concept explanation</w:t>
            </w:r>
          </w:p>
        </w:tc>
        <w:tc>
          <w:tcPr>
            <w:tcW w:w="2520" w:type="dxa"/>
            <w:vAlign w:val="center"/>
            <w:hideMark/>
            <w:shd w:fill="FFFFFF"/>
            <w:tcMar>
              <w:top w:w="75" w:type="dxa"/>
              <w:bottom w:w="75" w:type="dxa"/>
              <w:left w:w="75" w:type="dxa"/>
              <w:right w:w="75" w:type="dxa"/>
            </w:tcMar>
          </w:tcPr>
          <w:p w14:paraId="71DC81E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Questions</w:t>
            </w:r>
          </w:p>
        </w:tc>
      </w:tr>
      <w:tr w:rsidR="00511A01" w:rsidRPr="00FE5848" w14:paraId="0AAA3C01"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51F277F7"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09:50 – 10:00</w:t>
            </w:r>
          </w:p>
        </w:tc>
        <w:tc>
          <w:tcPr>
            <w:tcW w:w="4536" w:type="dxa"/>
            <w:vAlign w:val="center"/>
            <w:hideMark/>
            <w:shd w:fill="F2F5F7"/>
            <w:tcMar>
              <w:top w:w="75" w:type="dxa"/>
              <w:bottom w:w="75" w:type="dxa"/>
              <w:left w:w="75" w:type="dxa"/>
              <w:right w:w="75" w:type="dxa"/>
            </w:tcMar>
          </w:tcPr>
          <w:p w14:paraId="5DF1324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w:t>
            </w:r>
          </w:p>
        </w:tc>
        <w:tc>
          <w:tcPr>
            <w:tcW w:w="2520" w:type="dxa"/>
            <w:vAlign w:val="center"/>
            <w:hideMark/>
            <w:shd w:fill="F2F5F7"/>
            <w:tcMar>
              <w:top w:w="75" w:type="dxa"/>
              <w:bottom w:w="75" w:type="dxa"/>
              <w:left w:w="75" w:type="dxa"/>
              <w:right w:w="75" w:type="dxa"/>
            </w:tcMar>
          </w:tcPr>
          <w:p w14:paraId="09225E5B"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068A820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4CA04CE6"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3FCCAB75"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10:00 – 11:00</w:t>
            </w:r>
          </w:p>
        </w:tc>
        <w:tc>
          <w:tcPr>
            <w:tcW w:w="4536" w:type="dxa"/>
            <w:vAlign w:val="center"/>
            <w:hideMark/>
            <w:shd w:fill="FFFFFF"/>
            <w:tcMar>
              <w:top w:w="75" w:type="dxa"/>
              <w:bottom w:w="75" w:type="dxa"/>
              <w:left w:w="75" w:type="dxa"/>
              <w:right w:w="75" w:type="dxa"/>
            </w:tcMar>
          </w:tcPr>
          <w:p w14:paraId="29DA911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2: AI Foundations</w:t>
            </w:r>
          </w:p>
        </w:tc>
        <w:tc>
          <w:tcPr>
            <w:tcW w:w="2520" w:type="dxa"/>
            <w:vAlign w:val="center"/>
            <w:hideMark/>
            <w:shd w:fill="FFFFFF"/>
            <w:tcMar>
              <w:top w:w="75" w:type="dxa"/>
              <w:bottom w:w="75" w:type="dxa"/>
              <w:left w:w="75" w:type="dxa"/>
              <w:right w:w="75" w:type="dxa"/>
            </w:tcMar>
          </w:tcPr>
          <w:p w14:paraId="40FC837C"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Visual explanation, examples</w:t>
            </w:r>
          </w:p>
        </w:tc>
        <w:tc>
          <w:tcPr>
            <w:tcW w:w="2520" w:type="dxa"/>
            <w:vAlign w:val="center"/>
            <w:hideMark/>
            <w:shd w:fill="FFFFFF"/>
            <w:tcMar>
              <w:top w:w="75" w:type="dxa"/>
              <w:bottom w:w="75" w:type="dxa"/>
              <w:left w:w="75" w:type="dxa"/>
              <w:right w:w="75" w:type="dxa"/>
            </w:tcMar>
          </w:tcPr>
          <w:p w14:paraId="324CF00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Quiz</w:t>
            </w:r>
          </w:p>
        </w:tc>
      </w:tr>
      <w:tr w:rsidR="00511A01" w:rsidRPr="00FE5848" w14:paraId="3964DE5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3CB2FB08"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11:00 – 11:10</w:t>
            </w:r>
          </w:p>
        </w:tc>
        <w:tc>
          <w:tcPr>
            <w:tcW w:w="4536" w:type="dxa"/>
            <w:vAlign w:val="center"/>
            <w:hideMark/>
            <w:shd w:fill="F2F5F7"/>
            <w:tcMar>
              <w:top w:w="75" w:type="dxa"/>
              <w:bottom w:w="75" w:type="dxa"/>
              <w:left w:w="75" w:type="dxa"/>
              <w:right w:w="75" w:type="dxa"/>
            </w:tcMar>
          </w:tcPr>
          <w:p w14:paraId="395535D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 &amp; Prayer Time</w:t>
            </w:r>
          </w:p>
        </w:tc>
        <w:tc>
          <w:tcPr>
            <w:tcW w:w="2520" w:type="dxa"/>
            <w:vAlign w:val="center"/>
            <w:hideMark/>
            <w:shd w:fill="F2F5F7"/>
            <w:tcMar>
              <w:top w:w="75" w:type="dxa"/>
              <w:bottom w:w="75" w:type="dxa"/>
              <w:left w:w="75" w:type="dxa"/>
              <w:right w:w="75" w:type="dxa"/>
            </w:tcMar>
          </w:tcPr>
          <w:p w14:paraId="14FECA47"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0DA2CB7B"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3710FF69"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6DB1787A"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11:10 – 12:00</w:t>
            </w:r>
          </w:p>
        </w:tc>
        <w:tc>
          <w:tcPr>
            <w:tcW w:w="4536" w:type="dxa"/>
            <w:vAlign w:val="center"/>
            <w:hideMark/>
            <w:shd w:fill="FFFFFF"/>
            <w:tcMar>
              <w:top w:w="75" w:type="dxa"/>
              <w:bottom w:w="75" w:type="dxa"/>
              <w:left w:w="75" w:type="dxa"/>
              <w:right w:w="75" w:type="dxa"/>
            </w:tcMar>
          </w:tcPr>
          <w:p w14:paraId="4C67E338"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3: AI in Business</w:t>
            </w:r>
          </w:p>
        </w:tc>
        <w:tc>
          <w:tcPr>
            <w:tcW w:w="2520" w:type="dxa"/>
            <w:vAlign w:val="center"/>
            <w:hideMark/>
            <w:shd w:fill="FFFFFF"/>
            <w:tcMar>
              <w:top w:w="75" w:type="dxa"/>
              <w:bottom w:w="75" w:type="dxa"/>
              <w:left w:w="75" w:type="dxa"/>
              <w:right w:w="75" w:type="dxa"/>
            </w:tcMar>
          </w:tcPr>
          <w:p w14:paraId="4884C1C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Case studies, discussion</w:t>
            </w:r>
          </w:p>
        </w:tc>
        <w:tc>
          <w:tcPr>
            <w:tcW w:w="2520" w:type="dxa"/>
            <w:vAlign w:val="center"/>
            <w:hideMark/>
            <w:shd w:fill="FFFFFF"/>
            <w:tcMar>
              <w:top w:w="75" w:type="dxa"/>
              <w:bottom w:w="75" w:type="dxa"/>
              <w:left w:w="75" w:type="dxa"/>
              <w:right w:w="75" w:type="dxa"/>
            </w:tcMar>
          </w:tcPr>
          <w:p w14:paraId="280A880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Scenario-based</w:t>
            </w:r>
          </w:p>
        </w:tc>
      </w:tr>
      <w:tr w:rsidR="00511A01" w:rsidRPr="00FE5848" w14:paraId="21860658"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22231F96"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12:00 – 13:00</w:t>
            </w:r>
          </w:p>
        </w:tc>
        <w:tc>
          <w:tcPr>
            <w:tcW w:w="4536" w:type="dxa"/>
            <w:vAlign w:val="center"/>
            <w:hideMark/>
            <w:shd w:fill="F2F5F7"/>
            <w:tcMar>
              <w:top w:w="75" w:type="dxa"/>
              <w:bottom w:w="75" w:type="dxa"/>
              <w:left w:w="75" w:type="dxa"/>
              <w:right w:w="75" w:type="dxa"/>
            </w:tcMar>
          </w:tcPr>
          <w:p w14:paraId="387F791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Lunch Break</w:t>
            </w:r>
          </w:p>
        </w:tc>
        <w:tc>
          <w:tcPr>
            <w:tcW w:w="2520" w:type="dxa"/>
            <w:vAlign w:val="center"/>
            <w:hideMark/>
            <w:shd w:fill="F2F5F7"/>
            <w:tcMar>
              <w:top w:w="75" w:type="dxa"/>
              <w:bottom w:w="75" w:type="dxa"/>
              <w:left w:w="75" w:type="dxa"/>
              <w:right w:w="75" w:type="dxa"/>
            </w:tcMar>
          </w:tcPr>
          <w:p w14:paraId="0D541DCD"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6F0803C8"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12EB029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2DAE2D05"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13:00 – 15:00</w:t>
            </w:r>
          </w:p>
        </w:tc>
        <w:tc>
          <w:tcPr>
            <w:tcW w:w="4536" w:type="dxa"/>
            <w:vAlign w:val="center"/>
            <w:hideMark/>
            <w:shd w:fill="FFFFFF"/>
            <w:tcMar>
              <w:top w:w="75" w:type="dxa"/>
              <w:bottom w:w="75" w:type="dxa"/>
              <w:left w:w="75" w:type="dxa"/>
              <w:right w:w="75" w:type="dxa"/>
            </w:tcMar>
          </w:tcPr>
          <w:p w14:paraId="0E01E47F"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4: LLMs &amp; AI Tools</w:t>
            </w:r>
          </w:p>
        </w:tc>
        <w:tc>
          <w:tcPr>
            <w:tcW w:w="2520" w:type="dxa"/>
            <w:vAlign w:val="center"/>
            <w:hideMark/>
            <w:shd w:fill="FFFFFF"/>
            <w:tcMar>
              <w:top w:w="75" w:type="dxa"/>
              <w:bottom w:w="75" w:type="dxa"/>
              <w:left w:w="75" w:type="dxa"/>
              <w:right w:w="75" w:type="dxa"/>
            </w:tcMar>
          </w:tcPr>
          <w:p w14:paraId="79A7A12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Hands-on practice</w:t>
            </w:r>
          </w:p>
        </w:tc>
        <w:tc>
          <w:tcPr>
            <w:tcW w:w="2520" w:type="dxa"/>
            <w:vAlign w:val="center"/>
            <w:hideMark/>
            <w:shd w:fill="FFFFFF"/>
            <w:tcMar>
              <w:top w:w="75" w:type="dxa"/>
              <w:bottom w:w="75" w:type="dxa"/>
              <w:left w:w="75" w:type="dxa"/>
              <w:right w:w="75" w:type="dxa"/>
            </w:tcMar>
          </w:tcPr>
          <w:p w14:paraId="2EDDED7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Practical tasks</w:t>
            </w:r>
          </w:p>
        </w:tc>
      </w:tr>
    </w:tbl>
    <w:p w14:paraId="660D9537" w14:textId="77777777" w:rsidR="00511A01" w:rsidRPr="00FE5848" w:rsidRDefault="00511A01" w:rsidP="00511A01">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Day 2 (8:00 AM – 3:00 PM)</w:t>
      </w:r>
    </w:p>
    <w:p w14:paraId="32225D76" w14:textId="77777777" w:rsidR="00511A01" w:rsidRPr="00FE5848" w:rsidRDefault="00511A01" w:rsidP="00511A01">
      <w:pPr>
        <w:keepNext w:val="0"/>
        <w:keepLines w:val="0"/>
        <w:pageBreakBefore w:val="0"/>
        <w:widowControl/>
        <w:rPr>
          <w:rFonts w:ascii="Roboto" w:hAnsi="Roboto"/>
          <w:sz w:val="22"/>
          <w:szCs w:val="22"/>
        </w:rPr>
      </w:pPr>
      <w:r w:rsidRPr="00FE5848">
        <w:rPr>
          <w:rFonts w:ascii="Arial" w:hAnsi="Arial"/>
          <w:b/>
          <w:bCs/>
          <w:color w:val="000000"/>
          <w:sz w:val="20"/>
          <w:szCs w:val="22"/>
        </w:rPr>
        <w:t>Objectives:</w:t>
      </w:r>
      <w:r w:rsidRPr="00FE5848">
        <w:rPr>
          <w:rFonts w:ascii="Arial" w:hAnsi="Arial"/>
          <w:color w:val="000000"/>
          <w:sz w:val="20"/>
          <w:szCs w:val="22"/>
        </w:rPr>
        <w:t xml:space="preserve"> LO3, LO4, LO5, LO6</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4536"/>
        <w:gridCol w:w="2520"/>
        <w:gridCol w:w="2520"/>
      </w:tblGrid>
      <w:tr w:rsidR="00511A01" w:rsidRPr="00FE5848" w14:paraId="01636874"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17354A"/>
            <w:tcMar>
              <w:top w:w="75" w:type="dxa"/>
              <w:bottom w:w="75" w:type="dxa"/>
              <w:left w:w="75" w:type="dxa"/>
              <w:right w:w="75" w:type="dxa"/>
            </w:tcMar>
          </w:tcPr>
          <w:p w14:paraId="6B6842B8"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color w:val="FFFFFF"/>
                <w:sz w:val="18"/>
                <w:szCs w:val="22"/>
              </w:rPr>
              <w:t>Time</w:t>
            </w:r>
          </w:p>
        </w:tc>
        <w:tc>
          <w:tcPr>
            <w:tcW w:w="4536" w:type="dxa"/>
            <w:vAlign w:val="center"/>
            <w:hideMark/>
            <w:shd w:fill="17354A"/>
            <w:tcMar>
              <w:top w:w="75" w:type="dxa"/>
              <w:bottom w:w="75" w:type="dxa"/>
              <w:left w:w="75" w:type="dxa"/>
              <w:right w:w="75" w:type="dxa"/>
            </w:tcMar>
          </w:tcPr>
          <w:p w14:paraId="19D4784B"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Topic</w:t>
            </w:r>
          </w:p>
        </w:tc>
        <w:tc>
          <w:tcPr>
            <w:tcW w:w="2520" w:type="dxa"/>
            <w:vAlign w:val="center"/>
            <w:hideMark/>
            <w:shd w:fill="17354A"/>
            <w:tcMar>
              <w:top w:w="75" w:type="dxa"/>
              <w:bottom w:w="75" w:type="dxa"/>
              <w:left w:w="75" w:type="dxa"/>
              <w:right w:w="75" w:type="dxa"/>
            </w:tcMar>
          </w:tcPr>
          <w:p w14:paraId="07179B02"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Activity</w:t>
            </w:r>
          </w:p>
        </w:tc>
        <w:tc>
          <w:tcPr>
            <w:tcW w:w="2520" w:type="dxa"/>
            <w:vAlign w:val="center"/>
            <w:hideMark/>
            <w:shd w:fill="17354A"/>
            <w:tcMar>
              <w:top w:w="75" w:type="dxa"/>
              <w:bottom w:w="75" w:type="dxa"/>
              <w:left w:w="75" w:type="dxa"/>
              <w:right w:w="75" w:type="dxa"/>
            </w:tcMar>
          </w:tcPr>
          <w:p w14:paraId="2FA25353"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Assessment</w:t>
            </w:r>
          </w:p>
        </w:tc>
      </w:tr>
      <w:tr w:rsidR="00511A01" w:rsidRPr="00FE5848" w14:paraId="229875F7"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5DAAE0B0"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08:00 – 08:30</w:t>
            </w:r>
          </w:p>
        </w:tc>
        <w:tc>
          <w:tcPr>
            <w:tcW w:w="4536" w:type="dxa"/>
            <w:vAlign w:val="center"/>
            <w:hideMark/>
            <w:shd w:fill="F2F5F7"/>
            <w:tcMar>
              <w:top w:w="75" w:type="dxa"/>
              <w:bottom w:w="75" w:type="dxa"/>
              <w:left w:w="75" w:type="dxa"/>
              <w:right w:w="75" w:type="dxa"/>
            </w:tcMar>
          </w:tcPr>
          <w:p w14:paraId="7F7AA2C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Recap &amp; Reflection</w:t>
            </w:r>
          </w:p>
        </w:tc>
        <w:tc>
          <w:tcPr>
            <w:tcW w:w="2520" w:type="dxa"/>
            <w:vAlign w:val="center"/>
            <w:hideMark/>
            <w:shd w:fill="F2F5F7"/>
            <w:tcMar>
              <w:top w:w="75" w:type="dxa"/>
              <w:bottom w:w="75" w:type="dxa"/>
              <w:left w:w="75" w:type="dxa"/>
              <w:right w:w="75" w:type="dxa"/>
            </w:tcMar>
          </w:tcPr>
          <w:p w14:paraId="1EC334E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Discussion</w:t>
            </w:r>
          </w:p>
        </w:tc>
        <w:tc>
          <w:tcPr>
            <w:tcW w:w="2520" w:type="dxa"/>
            <w:vAlign w:val="center"/>
            <w:hideMark/>
            <w:shd w:fill="F2F5F7"/>
            <w:tcMar>
              <w:top w:w="75" w:type="dxa"/>
              <w:bottom w:w="75" w:type="dxa"/>
              <w:left w:w="75" w:type="dxa"/>
              <w:right w:w="75" w:type="dxa"/>
            </w:tcMar>
          </w:tcPr>
          <w:p w14:paraId="41D1A44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Questions</w:t>
            </w:r>
          </w:p>
        </w:tc>
      </w:tr>
      <w:tr w:rsidR="00511A01" w:rsidRPr="00FE5848" w14:paraId="5E1333B4"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4DF2385B"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08:30 – 09:50</w:t>
            </w:r>
          </w:p>
        </w:tc>
        <w:tc>
          <w:tcPr>
            <w:tcW w:w="4536" w:type="dxa"/>
            <w:vAlign w:val="center"/>
            <w:hideMark/>
            <w:shd w:fill="FFFFFF"/>
            <w:tcMar>
              <w:top w:w="75" w:type="dxa"/>
              <w:bottom w:w="75" w:type="dxa"/>
              <w:left w:w="75" w:type="dxa"/>
              <w:right w:w="75" w:type="dxa"/>
            </w:tcMar>
          </w:tcPr>
          <w:p w14:paraId="6068DAA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5: AI for Productivity</w:t>
            </w:r>
          </w:p>
        </w:tc>
        <w:tc>
          <w:tcPr>
            <w:tcW w:w="2520" w:type="dxa"/>
            <w:vAlign w:val="center"/>
            <w:hideMark/>
            <w:shd w:fill="FFFFFF"/>
            <w:tcMar>
              <w:top w:w="75" w:type="dxa"/>
              <w:bottom w:w="75" w:type="dxa"/>
              <w:left w:w="75" w:type="dxa"/>
              <w:right w:w="75" w:type="dxa"/>
            </w:tcMar>
          </w:tcPr>
          <w:p w14:paraId="3199A34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Tool-based exercises</w:t>
            </w:r>
          </w:p>
        </w:tc>
        <w:tc>
          <w:tcPr>
            <w:tcW w:w="2520" w:type="dxa"/>
            <w:vAlign w:val="center"/>
            <w:hideMark/>
            <w:shd w:fill="FFFFFF"/>
            <w:tcMar>
              <w:top w:w="75" w:type="dxa"/>
              <w:bottom w:w="75" w:type="dxa"/>
              <w:left w:w="75" w:type="dxa"/>
              <w:right w:w="75" w:type="dxa"/>
            </w:tcMar>
          </w:tcPr>
          <w:p w14:paraId="6E195D0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Application tasks</w:t>
            </w:r>
          </w:p>
        </w:tc>
      </w:tr>
      <w:tr w:rsidR="00511A01" w:rsidRPr="00FE5848" w14:paraId="3C258EBF"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21B36FF6"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09:50 – 10:00</w:t>
            </w:r>
          </w:p>
        </w:tc>
        <w:tc>
          <w:tcPr>
            <w:tcW w:w="4536" w:type="dxa"/>
            <w:vAlign w:val="center"/>
            <w:hideMark/>
            <w:shd w:fill="F2F5F7"/>
            <w:tcMar>
              <w:top w:w="75" w:type="dxa"/>
              <w:bottom w:w="75" w:type="dxa"/>
              <w:left w:w="75" w:type="dxa"/>
              <w:right w:w="75" w:type="dxa"/>
            </w:tcMar>
          </w:tcPr>
          <w:p w14:paraId="7BDAF59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w:t>
            </w:r>
          </w:p>
        </w:tc>
        <w:tc>
          <w:tcPr>
            <w:tcW w:w="2520" w:type="dxa"/>
            <w:vAlign w:val="center"/>
            <w:hideMark/>
            <w:shd w:fill="F2F5F7"/>
            <w:tcMar>
              <w:top w:w="75" w:type="dxa"/>
              <w:bottom w:w="75" w:type="dxa"/>
              <w:left w:w="75" w:type="dxa"/>
              <w:right w:w="75" w:type="dxa"/>
            </w:tcMar>
          </w:tcPr>
          <w:p w14:paraId="1A0CE87E"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7C3FF1A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77617C3E"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07E2068A"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10:00 – 11:00</w:t>
            </w:r>
          </w:p>
        </w:tc>
        <w:tc>
          <w:tcPr>
            <w:tcW w:w="4536" w:type="dxa"/>
            <w:vAlign w:val="center"/>
            <w:hideMark/>
            <w:shd w:fill="FFFFFF"/>
            <w:tcMar>
              <w:top w:w="75" w:type="dxa"/>
              <w:bottom w:w="75" w:type="dxa"/>
              <w:left w:w="75" w:type="dxa"/>
              <w:right w:w="75" w:type="dxa"/>
            </w:tcMar>
          </w:tcPr>
          <w:p w14:paraId="052184BF"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6: Data Analysis with AI</w:t>
            </w:r>
          </w:p>
        </w:tc>
        <w:tc>
          <w:tcPr>
            <w:tcW w:w="2520" w:type="dxa"/>
            <w:vAlign w:val="center"/>
            <w:hideMark/>
            <w:shd w:fill="FFFFFF"/>
            <w:tcMar>
              <w:top w:w="75" w:type="dxa"/>
              <w:bottom w:w="75" w:type="dxa"/>
              <w:left w:w="75" w:type="dxa"/>
              <w:right w:w="75" w:type="dxa"/>
            </w:tcMar>
          </w:tcPr>
          <w:p w14:paraId="71EE5818"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Practical exercises</w:t>
            </w:r>
          </w:p>
        </w:tc>
        <w:tc>
          <w:tcPr>
            <w:tcW w:w="2520" w:type="dxa"/>
            <w:vAlign w:val="center"/>
            <w:hideMark/>
            <w:shd w:fill="FFFFFF"/>
            <w:tcMar>
              <w:top w:w="75" w:type="dxa"/>
              <w:bottom w:w="75" w:type="dxa"/>
              <w:left w:w="75" w:type="dxa"/>
              <w:right w:w="75" w:type="dxa"/>
            </w:tcMar>
          </w:tcPr>
          <w:p w14:paraId="5FB68036"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Scenario-based</w:t>
            </w:r>
          </w:p>
        </w:tc>
      </w:tr>
      <w:tr w:rsidR="00511A01" w:rsidRPr="00FE5848" w14:paraId="72D17703"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71E8548D"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11:00 – 11:10</w:t>
            </w:r>
          </w:p>
        </w:tc>
        <w:tc>
          <w:tcPr>
            <w:tcW w:w="4536" w:type="dxa"/>
            <w:vAlign w:val="center"/>
            <w:hideMark/>
            <w:shd w:fill="F2F5F7"/>
            <w:tcMar>
              <w:top w:w="75" w:type="dxa"/>
              <w:bottom w:w="75" w:type="dxa"/>
              <w:left w:w="75" w:type="dxa"/>
              <w:right w:w="75" w:type="dxa"/>
            </w:tcMar>
          </w:tcPr>
          <w:p w14:paraId="7900932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 &amp; Prayer Time</w:t>
            </w:r>
          </w:p>
        </w:tc>
        <w:tc>
          <w:tcPr>
            <w:tcW w:w="2520" w:type="dxa"/>
            <w:vAlign w:val="center"/>
            <w:hideMark/>
            <w:shd w:fill="F2F5F7"/>
            <w:tcMar>
              <w:top w:w="75" w:type="dxa"/>
              <w:bottom w:w="75" w:type="dxa"/>
              <w:left w:w="75" w:type="dxa"/>
              <w:right w:w="75" w:type="dxa"/>
            </w:tcMar>
          </w:tcPr>
          <w:p w14:paraId="2619B7E7"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43B0DB1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59D19396"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68CFABBE"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11:10 – 12:00</w:t>
            </w:r>
          </w:p>
        </w:tc>
        <w:tc>
          <w:tcPr>
            <w:tcW w:w="4536" w:type="dxa"/>
            <w:vAlign w:val="center"/>
            <w:hideMark/>
            <w:shd w:fill="FFFFFF"/>
            <w:tcMar>
              <w:top w:w="75" w:type="dxa"/>
              <w:bottom w:w="75" w:type="dxa"/>
              <w:left w:w="75" w:type="dxa"/>
              <w:right w:w="75" w:type="dxa"/>
            </w:tcMar>
          </w:tcPr>
          <w:p w14:paraId="01FC896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7: AI for Research</w:t>
            </w:r>
          </w:p>
        </w:tc>
        <w:tc>
          <w:tcPr>
            <w:tcW w:w="2520" w:type="dxa"/>
            <w:vAlign w:val="center"/>
            <w:hideMark/>
            <w:shd w:fill="FFFFFF"/>
            <w:tcMar>
              <w:top w:w="75" w:type="dxa"/>
              <w:bottom w:w="75" w:type="dxa"/>
              <w:left w:w="75" w:type="dxa"/>
              <w:right w:w="75" w:type="dxa"/>
            </w:tcMar>
          </w:tcPr>
          <w:p w14:paraId="502F945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Guided activities</w:t>
            </w:r>
          </w:p>
        </w:tc>
        <w:tc>
          <w:tcPr>
            <w:tcW w:w="2520" w:type="dxa"/>
            <w:vAlign w:val="center"/>
            <w:hideMark/>
            <w:shd w:fill="FFFFFF"/>
            <w:tcMar>
              <w:top w:w="75" w:type="dxa"/>
              <w:bottom w:w="75" w:type="dxa"/>
              <w:left w:w="75" w:type="dxa"/>
              <w:right w:w="75" w:type="dxa"/>
            </w:tcMar>
          </w:tcPr>
          <w:p w14:paraId="4C5AFE1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Output evaluation</w:t>
            </w:r>
          </w:p>
        </w:tc>
      </w:tr>
      <w:tr w:rsidR="00511A01" w:rsidRPr="00FE5848" w14:paraId="3B49F135"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5817D149"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lastRenderedPageBreak/>
              <w:t>12:00 – 13:00</w:t>
            </w:r>
          </w:p>
        </w:tc>
        <w:tc>
          <w:tcPr>
            <w:tcW w:w="4536" w:type="dxa"/>
            <w:vAlign w:val="center"/>
            <w:hideMark/>
            <w:shd w:fill="F2F5F7"/>
            <w:tcMar>
              <w:top w:w="75" w:type="dxa"/>
              <w:bottom w:w="75" w:type="dxa"/>
              <w:left w:w="75" w:type="dxa"/>
              <w:right w:w="75" w:type="dxa"/>
            </w:tcMar>
          </w:tcPr>
          <w:p w14:paraId="24C4B7A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Lunch Break</w:t>
            </w:r>
          </w:p>
        </w:tc>
        <w:tc>
          <w:tcPr>
            <w:tcW w:w="2520" w:type="dxa"/>
            <w:vAlign w:val="center"/>
            <w:hideMark/>
            <w:shd w:fill="F2F5F7"/>
            <w:tcMar>
              <w:top w:w="75" w:type="dxa"/>
              <w:bottom w:w="75" w:type="dxa"/>
              <w:left w:w="75" w:type="dxa"/>
              <w:right w:w="75" w:type="dxa"/>
            </w:tcMar>
          </w:tcPr>
          <w:p w14:paraId="29C6959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426517AC"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4CEA2C58"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1EB76249"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13:00 – 15:00</w:t>
            </w:r>
          </w:p>
        </w:tc>
        <w:tc>
          <w:tcPr>
            <w:tcW w:w="4536" w:type="dxa"/>
            <w:vAlign w:val="center"/>
            <w:hideMark/>
            <w:shd w:fill="FFFFFF"/>
            <w:tcMar>
              <w:top w:w="75" w:type="dxa"/>
              <w:bottom w:w="75" w:type="dxa"/>
              <w:left w:w="75" w:type="dxa"/>
              <w:right w:w="75" w:type="dxa"/>
            </w:tcMar>
          </w:tcPr>
          <w:p w14:paraId="7C4250CD"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8: AI for Creativity</w:t>
            </w:r>
          </w:p>
        </w:tc>
        <w:tc>
          <w:tcPr>
            <w:tcW w:w="2520" w:type="dxa"/>
            <w:vAlign w:val="center"/>
            <w:hideMark/>
            <w:shd w:fill="FFFFFF"/>
            <w:tcMar>
              <w:top w:w="75" w:type="dxa"/>
              <w:bottom w:w="75" w:type="dxa"/>
              <w:left w:w="75" w:type="dxa"/>
              <w:right w:w="75" w:type="dxa"/>
            </w:tcMar>
          </w:tcPr>
          <w:p w14:paraId="1722B0D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Content creation</w:t>
            </w:r>
          </w:p>
        </w:tc>
        <w:tc>
          <w:tcPr>
            <w:tcW w:w="2520" w:type="dxa"/>
            <w:vAlign w:val="center"/>
            <w:hideMark/>
            <w:shd w:fill="FFFFFF"/>
            <w:tcMar>
              <w:top w:w="75" w:type="dxa"/>
              <w:bottom w:w="75" w:type="dxa"/>
              <w:left w:w="75" w:type="dxa"/>
              <w:right w:w="75" w:type="dxa"/>
            </w:tcMar>
          </w:tcPr>
          <w:p w14:paraId="28E74FB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Project</w:t>
            </w:r>
          </w:p>
        </w:tc>
      </w:tr>
    </w:tbl>
    <w:p w14:paraId="6E1887CC" w14:textId="77777777" w:rsidR="00511A01" w:rsidRPr="00FE5848" w:rsidRDefault="00511A01" w:rsidP="00511A01">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Day 3 (8:00 AM – 3:00 PM)</w:t>
      </w:r>
    </w:p>
    <w:p w14:paraId="3E1E8449" w14:textId="77777777" w:rsidR="00511A01" w:rsidRPr="00FE5848" w:rsidRDefault="00511A01" w:rsidP="00511A01">
      <w:pPr>
        <w:keepNext w:val="0"/>
        <w:keepLines w:val="0"/>
        <w:pageBreakBefore w:val="0"/>
        <w:widowControl/>
        <w:rPr>
          <w:rFonts w:ascii="Roboto" w:hAnsi="Roboto"/>
          <w:sz w:val="22"/>
          <w:szCs w:val="22"/>
        </w:rPr>
      </w:pPr>
      <w:r w:rsidRPr="00FE5848">
        <w:rPr>
          <w:rFonts w:ascii="Arial" w:hAnsi="Arial"/>
          <w:b/>
          <w:bCs/>
          <w:color w:val="000000"/>
          <w:sz w:val="20"/>
          <w:szCs w:val="22"/>
        </w:rPr>
        <w:t>Objectives:</w:t>
      </w:r>
      <w:r w:rsidRPr="00FE5848">
        <w:rPr>
          <w:rFonts w:ascii="Arial" w:hAnsi="Arial"/>
          <w:color w:val="000000"/>
          <w:sz w:val="20"/>
          <w:szCs w:val="22"/>
        </w:rPr>
        <w:t xml:space="preserve"> LO7, LO8, LO9, LO10</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4536"/>
        <w:gridCol w:w="2520"/>
        <w:gridCol w:w="2520"/>
      </w:tblGrid>
      <w:tr w:rsidR="00511A01" w:rsidRPr="00FE5848" w14:paraId="28CFE4B0"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17354A"/>
            <w:tcMar>
              <w:top w:w="75" w:type="dxa"/>
              <w:bottom w:w="75" w:type="dxa"/>
              <w:left w:w="75" w:type="dxa"/>
              <w:right w:w="75" w:type="dxa"/>
            </w:tcMar>
          </w:tcPr>
          <w:p w14:paraId="33C5C301"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color w:val="FFFFFF"/>
                <w:sz w:val="18"/>
                <w:szCs w:val="22"/>
              </w:rPr>
              <w:t>Time</w:t>
            </w:r>
          </w:p>
        </w:tc>
        <w:tc>
          <w:tcPr>
            <w:tcW w:w="4536" w:type="dxa"/>
            <w:vAlign w:val="center"/>
            <w:hideMark/>
            <w:shd w:fill="17354A"/>
            <w:tcMar>
              <w:top w:w="75" w:type="dxa"/>
              <w:bottom w:w="75" w:type="dxa"/>
              <w:left w:w="75" w:type="dxa"/>
              <w:right w:w="75" w:type="dxa"/>
            </w:tcMar>
          </w:tcPr>
          <w:p w14:paraId="44D6D913"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Topic</w:t>
            </w:r>
          </w:p>
        </w:tc>
        <w:tc>
          <w:tcPr>
            <w:tcW w:w="2520" w:type="dxa"/>
            <w:vAlign w:val="center"/>
            <w:hideMark/>
            <w:shd w:fill="17354A"/>
            <w:tcMar>
              <w:top w:w="75" w:type="dxa"/>
              <w:bottom w:w="75" w:type="dxa"/>
              <w:left w:w="75" w:type="dxa"/>
              <w:right w:w="75" w:type="dxa"/>
            </w:tcMar>
          </w:tcPr>
          <w:p w14:paraId="01529455"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Activity</w:t>
            </w:r>
          </w:p>
        </w:tc>
        <w:tc>
          <w:tcPr>
            <w:tcW w:w="2520" w:type="dxa"/>
            <w:vAlign w:val="center"/>
            <w:hideMark/>
            <w:shd w:fill="17354A"/>
            <w:tcMar>
              <w:top w:w="75" w:type="dxa"/>
              <w:bottom w:w="75" w:type="dxa"/>
              <w:left w:w="75" w:type="dxa"/>
              <w:right w:w="75" w:type="dxa"/>
            </w:tcMar>
          </w:tcPr>
          <w:p w14:paraId="58113FF8" w14:textId="77777777" w:rsidR="00511A01" w:rsidRPr="00FE5848" w:rsidRDefault="00511A01" w:rsidP="00511A01">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Assessment</w:t>
            </w:r>
          </w:p>
        </w:tc>
      </w:tr>
      <w:tr w:rsidR="00511A01" w:rsidRPr="00FE5848" w14:paraId="73060466"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4A84FFD7"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08:00 – 08:30</w:t>
            </w:r>
          </w:p>
        </w:tc>
        <w:tc>
          <w:tcPr>
            <w:tcW w:w="4536" w:type="dxa"/>
            <w:vAlign w:val="center"/>
            <w:hideMark/>
            <w:shd w:fill="F2F5F7"/>
            <w:tcMar>
              <w:top w:w="75" w:type="dxa"/>
              <w:bottom w:w="75" w:type="dxa"/>
              <w:left w:w="75" w:type="dxa"/>
              <w:right w:w="75" w:type="dxa"/>
            </w:tcMar>
          </w:tcPr>
          <w:p w14:paraId="6B57B50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Recap &amp; Alignment</w:t>
            </w:r>
          </w:p>
        </w:tc>
        <w:tc>
          <w:tcPr>
            <w:tcW w:w="2520" w:type="dxa"/>
            <w:vAlign w:val="center"/>
            <w:hideMark/>
            <w:shd w:fill="F2F5F7"/>
            <w:tcMar>
              <w:top w:w="75" w:type="dxa"/>
              <w:bottom w:w="75" w:type="dxa"/>
              <w:left w:w="75" w:type="dxa"/>
              <w:right w:w="75" w:type="dxa"/>
            </w:tcMar>
          </w:tcPr>
          <w:p w14:paraId="1EC8597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Discussion</w:t>
            </w:r>
          </w:p>
        </w:tc>
        <w:tc>
          <w:tcPr>
            <w:tcW w:w="2520" w:type="dxa"/>
            <w:vAlign w:val="center"/>
            <w:hideMark/>
            <w:shd w:fill="F2F5F7"/>
            <w:tcMar>
              <w:top w:w="75" w:type="dxa"/>
              <w:bottom w:w="75" w:type="dxa"/>
              <w:left w:w="75" w:type="dxa"/>
              <w:right w:w="75" w:type="dxa"/>
            </w:tcMar>
          </w:tcPr>
          <w:p w14:paraId="071CB2D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Questions</w:t>
            </w:r>
          </w:p>
        </w:tc>
      </w:tr>
      <w:tr w:rsidR="00511A01" w:rsidRPr="00FE5848" w14:paraId="3DBFB6C6"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48E3A787"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08:30 – 09:50</w:t>
            </w:r>
          </w:p>
        </w:tc>
        <w:tc>
          <w:tcPr>
            <w:tcW w:w="4536" w:type="dxa"/>
            <w:vAlign w:val="center"/>
            <w:hideMark/>
            <w:shd w:fill="FFFFFF"/>
            <w:tcMar>
              <w:top w:w="75" w:type="dxa"/>
              <w:bottom w:w="75" w:type="dxa"/>
              <w:left w:w="75" w:type="dxa"/>
              <w:right w:w="75" w:type="dxa"/>
            </w:tcMar>
          </w:tcPr>
          <w:p w14:paraId="609EC43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9: Automation &amp; AI Applications</w:t>
            </w:r>
          </w:p>
        </w:tc>
        <w:tc>
          <w:tcPr>
            <w:tcW w:w="2520" w:type="dxa"/>
            <w:vAlign w:val="center"/>
            <w:hideMark/>
            <w:shd w:fill="FFFFFF"/>
            <w:tcMar>
              <w:top w:w="75" w:type="dxa"/>
              <w:bottom w:w="75" w:type="dxa"/>
              <w:left w:w="75" w:type="dxa"/>
              <w:right w:w="75" w:type="dxa"/>
            </w:tcMar>
          </w:tcPr>
          <w:p w14:paraId="45DACB46"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Hands-on building</w:t>
            </w:r>
          </w:p>
        </w:tc>
        <w:tc>
          <w:tcPr>
            <w:tcW w:w="2520" w:type="dxa"/>
            <w:vAlign w:val="center"/>
            <w:hideMark/>
            <w:shd w:fill="FFFFFF"/>
            <w:tcMar>
              <w:top w:w="75" w:type="dxa"/>
              <w:bottom w:w="75" w:type="dxa"/>
              <w:left w:w="75" w:type="dxa"/>
              <w:right w:w="75" w:type="dxa"/>
            </w:tcMar>
          </w:tcPr>
          <w:p w14:paraId="75B50CFA"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Practical submission</w:t>
            </w:r>
          </w:p>
        </w:tc>
      </w:tr>
      <w:tr w:rsidR="00511A01" w:rsidRPr="00FE5848" w14:paraId="2634B45A"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7ED3AFC1"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09:50 – 10:00</w:t>
            </w:r>
          </w:p>
        </w:tc>
        <w:tc>
          <w:tcPr>
            <w:tcW w:w="4536" w:type="dxa"/>
            <w:vAlign w:val="center"/>
            <w:hideMark/>
            <w:shd w:fill="F2F5F7"/>
            <w:tcMar>
              <w:top w:w="75" w:type="dxa"/>
              <w:bottom w:w="75" w:type="dxa"/>
              <w:left w:w="75" w:type="dxa"/>
              <w:right w:w="75" w:type="dxa"/>
            </w:tcMar>
          </w:tcPr>
          <w:p w14:paraId="1A0A798C"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w:t>
            </w:r>
          </w:p>
        </w:tc>
        <w:tc>
          <w:tcPr>
            <w:tcW w:w="2520" w:type="dxa"/>
            <w:vAlign w:val="center"/>
            <w:hideMark/>
            <w:shd w:fill="F2F5F7"/>
            <w:tcMar>
              <w:top w:w="75" w:type="dxa"/>
              <w:bottom w:w="75" w:type="dxa"/>
              <w:left w:w="75" w:type="dxa"/>
              <w:right w:w="75" w:type="dxa"/>
            </w:tcMar>
          </w:tcPr>
          <w:p w14:paraId="1EE5C235"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6F5836A1"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05094127"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4EF7AFE5"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10:00 – 11:00</w:t>
            </w:r>
          </w:p>
        </w:tc>
        <w:tc>
          <w:tcPr>
            <w:tcW w:w="4536" w:type="dxa"/>
            <w:vAlign w:val="center"/>
            <w:hideMark/>
            <w:shd w:fill="FFFFFF"/>
            <w:tcMar>
              <w:top w:w="75" w:type="dxa"/>
              <w:bottom w:w="75" w:type="dxa"/>
              <w:left w:w="75" w:type="dxa"/>
              <w:right w:w="75" w:type="dxa"/>
            </w:tcMar>
          </w:tcPr>
          <w:p w14:paraId="0F23BDCF"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10: Ethics &amp; Governance</w:t>
            </w:r>
          </w:p>
        </w:tc>
        <w:tc>
          <w:tcPr>
            <w:tcW w:w="2520" w:type="dxa"/>
            <w:vAlign w:val="center"/>
            <w:hideMark/>
            <w:shd w:fill="FFFFFF"/>
            <w:tcMar>
              <w:top w:w="75" w:type="dxa"/>
              <w:bottom w:w="75" w:type="dxa"/>
              <w:left w:w="75" w:type="dxa"/>
              <w:right w:w="75" w:type="dxa"/>
            </w:tcMar>
          </w:tcPr>
          <w:p w14:paraId="69356AF7"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Discussion, case analysis</w:t>
            </w:r>
          </w:p>
        </w:tc>
        <w:tc>
          <w:tcPr>
            <w:tcW w:w="2520" w:type="dxa"/>
            <w:vAlign w:val="center"/>
            <w:hideMark/>
            <w:shd w:fill="FFFFFF"/>
            <w:tcMar>
              <w:top w:w="75" w:type="dxa"/>
              <w:bottom w:w="75" w:type="dxa"/>
              <w:left w:w="75" w:type="dxa"/>
              <w:right w:w="75" w:type="dxa"/>
            </w:tcMar>
          </w:tcPr>
          <w:p w14:paraId="41556B7C"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Case-based</w:t>
            </w:r>
          </w:p>
        </w:tc>
      </w:tr>
      <w:tr w:rsidR="00511A01" w:rsidRPr="00FE5848" w14:paraId="5B9315CD"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4F15251F"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11:00 – 11:10</w:t>
            </w:r>
          </w:p>
        </w:tc>
        <w:tc>
          <w:tcPr>
            <w:tcW w:w="4536" w:type="dxa"/>
            <w:vAlign w:val="center"/>
            <w:hideMark/>
            <w:shd w:fill="F2F5F7"/>
            <w:tcMar>
              <w:top w:w="75" w:type="dxa"/>
              <w:bottom w:w="75" w:type="dxa"/>
              <w:left w:w="75" w:type="dxa"/>
              <w:right w:w="75" w:type="dxa"/>
            </w:tcMar>
          </w:tcPr>
          <w:p w14:paraId="793DF9B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Break &amp; Prayer Time</w:t>
            </w:r>
          </w:p>
        </w:tc>
        <w:tc>
          <w:tcPr>
            <w:tcW w:w="2520" w:type="dxa"/>
            <w:vAlign w:val="center"/>
            <w:hideMark/>
            <w:shd w:fill="F2F5F7"/>
            <w:tcMar>
              <w:top w:w="75" w:type="dxa"/>
              <w:bottom w:w="75" w:type="dxa"/>
              <w:left w:w="75" w:type="dxa"/>
              <w:right w:w="75" w:type="dxa"/>
            </w:tcMar>
          </w:tcPr>
          <w:p w14:paraId="59A0D690"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0A54357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343B1B35"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34B84CF0"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11:10 – 12:00</w:t>
            </w:r>
          </w:p>
        </w:tc>
        <w:tc>
          <w:tcPr>
            <w:tcW w:w="4536" w:type="dxa"/>
            <w:vAlign w:val="center"/>
            <w:hideMark/>
            <w:shd w:fill="FFFFFF"/>
            <w:tcMar>
              <w:top w:w="75" w:type="dxa"/>
              <w:bottom w:w="75" w:type="dxa"/>
              <w:left w:w="75" w:type="dxa"/>
              <w:right w:w="75" w:type="dxa"/>
            </w:tcMar>
          </w:tcPr>
          <w:p w14:paraId="1D6C698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Unit 11: AI Action Planning</w:t>
            </w:r>
          </w:p>
        </w:tc>
        <w:tc>
          <w:tcPr>
            <w:tcW w:w="2520" w:type="dxa"/>
            <w:vAlign w:val="center"/>
            <w:hideMark/>
            <w:shd w:fill="FFFFFF"/>
            <w:tcMar>
              <w:top w:w="75" w:type="dxa"/>
              <w:bottom w:w="75" w:type="dxa"/>
              <w:left w:w="75" w:type="dxa"/>
              <w:right w:w="75" w:type="dxa"/>
            </w:tcMar>
          </w:tcPr>
          <w:p w14:paraId="63185D4B"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Workshop</w:t>
            </w:r>
          </w:p>
        </w:tc>
        <w:tc>
          <w:tcPr>
            <w:tcW w:w="2520" w:type="dxa"/>
            <w:vAlign w:val="center"/>
            <w:hideMark/>
            <w:shd w:fill="FFFFFF"/>
            <w:tcMar>
              <w:top w:w="75" w:type="dxa"/>
              <w:bottom w:w="75" w:type="dxa"/>
              <w:left w:w="75" w:type="dxa"/>
              <w:right w:w="75" w:type="dxa"/>
            </w:tcMar>
          </w:tcPr>
          <w:p w14:paraId="38BFE18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Final project</w:t>
            </w:r>
          </w:p>
        </w:tc>
      </w:tr>
      <w:tr w:rsidR="00511A01" w:rsidRPr="00FE5848" w14:paraId="329A0D54"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2F5F7"/>
            <w:tcMar>
              <w:top w:w="75" w:type="dxa"/>
              <w:bottom w:w="75" w:type="dxa"/>
              <w:left w:w="75" w:type="dxa"/>
              <w:right w:w="75" w:type="dxa"/>
            </w:tcMar>
          </w:tcPr>
          <w:p w14:paraId="5A8F9812"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12:00 – 13:00</w:t>
            </w:r>
          </w:p>
        </w:tc>
        <w:tc>
          <w:tcPr>
            <w:tcW w:w="4536" w:type="dxa"/>
            <w:vAlign w:val="center"/>
            <w:hideMark/>
            <w:shd w:fill="F2F5F7"/>
            <w:tcMar>
              <w:top w:w="75" w:type="dxa"/>
              <w:bottom w:w="75" w:type="dxa"/>
              <w:left w:w="75" w:type="dxa"/>
              <w:right w:w="75" w:type="dxa"/>
            </w:tcMar>
          </w:tcPr>
          <w:p w14:paraId="51C9BFE2"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Lunch Break</w:t>
            </w:r>
          </w:p>
        </w:tc>
        <w:tc>
          <w:tcPr>
            <w:tcW w:w="2520" w:type="dxa"/>
            <w:vAlign w:val="center"/>
            <w:hideMark/>
            <w:shd w:fill="F2F5F7"/>
            <w:tcMar>
              <w:top w:w="75" w:type="dxa"/>
              <w:bottom w:w="75" w:type="dxa"/>
              <w:left w:w="75" w:type="dxa"/>
              <w:right w:w="75" w:type="dxa"/>
            </w:tcMar>
          </w:tcPr>
          <w:p w14:paraId="43D316AB"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c>
          <w:tcPr>
            <w:tcW w:w="2520" w:type="dxa"/>
            <w:vAlign w:val="center"/>
            <w:hideMark/>
            <w:shd w:fill="F2F5F7"/>
            <w:tcMar>
              <w:top w:w="75" w:type="dxa"/>
              <w:bottom w:w="75" w:type="dxa"/>
              <w:left w:w="75" w:type="dxa"/>
              <w:right w:w="75" w:type="dxa"/>
            </w:tcMar>
          </w:tcPr>
          <w:p w14:paraId="1419889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w:t>
            </w:r>
          </w:p>
        </w:tc>
      </w:tr>
      <w:tr w:rsidR="00511A01" w:rsidRPr="00FE5848" w14:paraId="6A94418E"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1224" w:type="dxa"/>
            <w:vAlign w:val="center"/>
            <w:hideMark/>
            <w:shd w:fill="FFFFFF"/>
            <w:tcMar>
              <w:top w:w="75" w:type="dxa"/>
              <w:bottom w:w="75" w:type="dxa"/>
              <w:left w:w="75" w:type="dxa"/>
              <w:right w:w="75" w:type="dxa"/>
            </w:tcMar>
          </w:tcPr>
          <w:p w14:paraId="5AFE2EC0" w14:textId="77777777" w:rsidR="00511A01" w:rsidRPr="00FE5848" w:rsidRDefault="00511A01" w:rsidP="00511A01">
            <w:pPr>
              <w:keepNext w:val="0"/>
              <w:spacing w:after="60" w:line="278" w:lineRule="auto" w:before="0"/>
              <w:rPr>
                <w:rFonts w:ascii="Roboto" w:hAnsi="Roboto"/>
                <w:sz w:val="22"/>
                <w:szCs w:val="22"/>
              </w:rPr>
            </w:pPr>
            <w:r w:rsidRPr="00FE5848">
              <w:rPr>
                <w:rFonts w:ascii="Arial" w:hAnsi="Arial"/>
                <w:b w:val="0"/>
                <w:color w:val="000000"/>
                <w:sz w:val="18"/>
                <w:szCs w:val="22"/>
              </w:rPr>
              <w:t>13:00 – 15:00</w:t>
            </w:r>
          </w:p>
        </w:tc>
        <w:tc>
          <w:tcPr>
            <w:tcW w:w="4536" w:type="dxa"/>
            <w:vAlign w:val="center"/>
            <w:hideMark/>
            <w:shd w:fill="FFFFFF"/>
            <w:tcMar>
              <w:top w:w="75" w:type="dxa"/>
              <w:bottom w:w="75" w:type="dxa"/>
              <w:left w:w="75" w:type="dxa"/>
              <w:right w:w="75" w:type="dxa"/>
            </w:tcMar>
          </w:tcPr>
          <w:p w14:paraId="6454506B"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Post-Assessment &amp; Course Feedback</w:t>
            </w:r>
          </w:p>
        </w:tc>
        <w:tc>
          <w:tcPr>
            <w:tcW w:w="2520" w:type="dxa"/>
            <w:vAlign w:val="center"/>
            <w:hideMark/>
            <w:shd w:fill="FFFFFF"/>
            <w:tcMar>
              <w:top w:w="75" w:type="dxa"/>
              <w:bottom w:w="75" w:type="dxa"/>
              <w:left w:w="75" w:type="dxa"/>
              <w:right w:w="75" w:type="dxa"/>
            </w:tcMar>
          </w:tcPr>
          <w:p w14:paraId="119DFC74"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Test + survey</w:t>
            </w:r>
          </w:p>
        </w:tc>
        <w:tc>
          <w:tcPr>
            <w:tcW w:w="2520" w:type="dxa"/>
            <w:vAlign w:val="center"/>
            <w:hideMark/>
            <w:shd w:fill="FFFFFF"/>
            <w:tcMar>
              <w:top w:w="75" w:type="dxa"/>
              <w:bottom w:w="75" w:type="dxa"/>
              <w:left w:w="75" w:type="dxa"/>
              <w:right w:w="75" w:type="dxa"/>
            </w:tcMar>
          </w:tcPr>
          <w:p w14:paraId="74EAB0F9" w14:textId="77777777" w:rsidR="00511A01" w:rsidRPr="00FE5848" w:rsidRDefault="00511A01" w:rsidP="00511A01">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Post-test + Feedback</w:t>
            </w:r>
          </w:p>
        </w:tc>
      </w:tr>
    </w:tbl>
    <w:p w14:paraId="3AC91B0F"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7. Activity Quality &amp; Learning Approach</w:t>
      </w:r>
    </w:p>
    <w:p w14:paraId="501FEBBC" w14:textId="77777777" w:rsidR="001D0E97" w:rsidRPr="00A3362A" w:rsidRDefault="001D0E97" w:rsidP="001D0E97">
      <w:pPr>
        <w:keepNext w:val="0"/>
        <w:keepLines w:val="0"/>
        <w:pageBreakBefore w:val="0"/>
        <w:widowControl/>
        <w:rPr>
          <w:rFonts w:ascii="Roboto" w:hAnsi="Roboto"/>
          <w:sz w:val="22"/>
          <w:szCs w:val="22"/>
        </w:rPr>
      </w:pPr>
      <w:r w:rsidRPr="00A3362A">
        <w:rPr>
          <w:rFonts w:ascii="Arial" w:hAnsi="Arial"/>
          <w:color w:val="000000"/>
          <w:sz w:val="20"/>
          <w:szCs w:val="22"/>
        </w:rPr>
        <w:t>The training program is designed based on the 70-20-10 learning model, ensuring a balanced and effective learning experience that emphasizes practical application and workplace relevance:</w:t>
      </w:r>
    </w:p>
    <w:p w14:paraId="73A36A9A" w14:textId="77777777" w:rsidR="001D0E97" w:rsidRPr="00FE5848" w:rsidRDefault="001D0E97" w:rsidP="001D0E97">
      <w:pPr>
        <w:keepNext w:val="0"/>
        <w:keepLines w:val="0"/>
        <w:pageBreakBefore w:val="0"/>
        <w:widowControl/>
        <w:numPr>
          <w:ilvl w:val="0"/>
          <w:numId w:val="2"/>
        </w:numPr>
        <w:rPr>
          <w:rFonts w:ascii="Roboto" w:hAnsi="Roboto"/>
          <w:sz w:val="22"/>
          <w:szCs w:val="22"/>
        </w:rPr>
      </w:pPr>
      <w:r w:rsidRPr="00FE5848">
        <w:rPr>
          <w:rFonts w:ascii="Arial" w:hAnsi="Arial"/>
          <w:b/>
          <w:bCs/>
          <w:color w:val="000000"/>
          <w:sz w:val="20"/>
          <w:szCs w:val="22"/>
        </w:rPr>
        <w:t>70% Experiential Learning:</w:t>
      </w:r>
      <w:r w:rsidRPr="00FE5848">
        <w:rPr>
          <w:rFonts w:ascii="Arial" w:hAnsi="Arial"/>
          <w:color w:val="000000"/>
          <w:sz w:val="20"/>
          <w:szCs w:val="22"/>
        </w:rPr>
        <w:br/>
        <w:t xml:space="preserve">Hands-on use of AI tools, real-world applications, and task-based exercises </w:t>
      </w:r>
    </w:p>
    <w:p w14:paraId="5F3D97F2" w14:textId="77777777" w:rsidR="001D0E97" w:rsidRPr="00FE5848" w:rsidRDefault="001D0E97" w:rsidP="001D0E97">
      <w:pPr>
        <w:keepNext w:val="0"/>
        <w:keepLines w:val="0"/>
        <w:pageBreakBefore w:val="0"/>
        <w:widowControl/>
        <w:numPr>
          <w:ilvl w:val="0"/>
          <w:numId w:val="2"/>
        </w:numPr>
        <w:rPr>
          <w:rFonts w:ascii="Roboto" w:hAnsi="Roboto"/>
          <w:sz w:val="22"/>
          <w:szCs w:val="22"/>
        </w:rPr>
      </w:pPr>
      <w:r w:rsidRPr="00FE5848">
        <w:rPr>
          <w:rFonts w:ascii="Arial" w:hAnsi="Arial"/>
          <w:b/>
          <w:bCs/>
          <w:color w:val="000000"/>
          <w:sz w:val="20"/>
          <w:szCs w:val="22"/>
        </w:rPr>
        <w:t>20% Social Learning:</w:t>
      </w:r>
      <w:r w:rsidRPr="00FE5848">
        <w:rPr>
          <w:rFonts w:ascii="Arial" w:hAnsi="Arial"/>
          <w:color w:val="000000"/>
          <w:sz w:val="20"/>
          <w:szCs w:val="22"/>
        </w:rPr>
        <w:br/>
        <w:t xml:space="preserve">Group discussions, collaboration, and shared problem-solving </w:t>
      </w:r>
    </w:p>
    <w:p w14:paraId="58FAFE72" w14:textId="77777777" w:rsidR="001D0E97" w:rsidRPr="00FE5848" w:rsidRDefault="001D0E97" w:rsidP="001D0E97">
      <w:pPr>
        <w:keepNext w:val="0"/>
        <w:keepLines w:val="0"/>
        <w:pageBreakBefore w:val="0"/>
        <w:widowControl/>
        <w:numPr>
          <w:ilvl w:val="0"/>
          <w:numId w:val="2"/>
        </w:numPr>
        <w:rPr>
          <w:rFonts w:ascii="Roboto" w:hAnsi="Roboto"/>
          <w:sz w:val="22"/>
          <w:szCs w:val="22"/>
        </w:rPr>
      </w:pPr>
      <w:r w:rsidRPr="00FE5848">
        <w:rPr>
          <w:rFonts w:ascii="Arial" w:hAnsi="Arial"/>
          <w:b/>
          <w:bCs/>
          <w:color w:val="000000"/>
          <w:sz w:val="20"/>
          <w:szCs w:val="22"/>
        </w:rPr>
        <w:t>10% Formal Learning:</w:t>
      </w:r>
      <w:r w:rsidRPr="00FE5848">
        <w:rPr>
          <w:rFonts w:ascii="Arial" w:hAnsi="Arial"/>
          <w:color w:val="000000"/>
          <w:sz w:val="20"/>
          <w:szCs w:val="22"/>
        </w:rPr>
        <w:br/>
        <w:t xml:space="preserve">Structured explanations of concepts and frameworks </w:t>
      </w:r>
    </w:p>
    <w:p w14:paraId="1F51DECC" w14:textId="77777777" w:rsidR="00BD4405" w:rsidRPr="00BD4405" w:rsidRDefault="00BD4405" w:rsidP="00BD4405">
      <w:pPr>
        <w:pStyle w:val="NormalWeb"/>
        <w:keepNext w:val="0"/>
        <w:keepLines w:val="0"/>
        <w:pageBreakBefore w:val="0"/>
        <w:widowControl/>
        <w:rPr>
          <w:rFonts w:ascii="Roboto" w:hAnsi="Roboto"/>
          <w:sz w:val="22"/>
          <w:szCs w:val="22"/>
        </w:rPr>
      </w:pPr>
      <w:r w:rsidRPr="00BD4405">
        <w:rPr>
          <w:rFonts w:ascii="Arial" w:hAnsi="Arial"/>
          <w:color w:val="000000"/>
          <w:sz w:val="20"/>
          <w:szCs w:val="22"/>
        </w:rPr>
        <w:t>This approach ensures that learning is translated into practical capability, behavioral change, and measurable performance improvement at both individual and organizational levels.</w:t>
      </w:r>
    </w:p>
    <w:p w14:paraId="166EC91A"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8. Assessment &amp; Outcome Measurement</w:t>
      </w:r>
    </w:p>
    <w:p w14:paraId="3325AEC8" w14:textId="77777777" w:rsidR="001D0E97" w:rsidRPr="00FE5848" w:rsidRDefault="001D0E97" w:rsidP="001D0E97">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Assessment Approach</w:t>
      </w:r>
    </w:p>
    <w:p w14:paraId="47AEFB4F" w14:textId="77777777" w:rsidR="001D0E97" w:rsidRPr="00FE5848" w:rsidRDefault="001D0E97" w:rsidP="001D0E97">
      <w:pPr>
        <w:keepNext w:val="0"/>
        <w:keepLines w:val="0"/>
        <w:pageBreakBefore w:val="0"/>
        <w:widowControl/>
        <w:numPr>
          <w:ilvl w:val="0"/>
          <w:numId w:val="3"/>
        </w:numPr>
        <w:rPr>
          <w:rFonts w:ascii="Roboto" w:hAnsi="Roboto"/>
          <w:sz w:val="22"/>
          <w:szCs w:val="22"/>
        </w:rPr>
      </w:pPr>
      <w:r w:rsidRPr="00FE5848">
        <w:rPr>
          <w:rFonts w:ascii="Arial" w:hAnsi="Arial"/>
          <w:color w:val="000000"/>
          <w:sz w:val="20"/>
          <w:szCs w:val="22"/>
        </w:rPr>
        <w:t xml:space="preserve">Pre-training assessment to establish baseline knowledge </w:t>
      </w:r>
    </w:p>
    <w:p w14:paraId="1EEBD892" w14:textId="77777777" w:rsidR="001D0E97" w:rsidRPr="00FE5848" w:rsidRDefault="001D0E97" w:rsidP="001D0E97">
      <w:pPr>
        <w:keepNext w:val="0"/>
        <w:keepLines w:val="0"/>
        <w:pageBreakBefore w:val="0"/>
        <w:widowControl/>
        <w:numPr>
          <w:ilvl w:val="0"/>
          <w:numId w:val="3"/>
        </w:numPr>
        <w:rPr>
          <w:rFonts w:ascii="Roboto" w:hAnsi="Roboto"/>
          <w:sz w:val="22"/>
          <w:szCs w:val="22"/>
        </w:rPr>
      </w:pPr>
      <w:r w:rsidRPr="00FE5848">
        <w:rPr>
          <w:rFonts w:ascii="Arial" w:hAnsi="Arial"/>
          <w:color w:val="000000"/>
          <w:sz w:val="20"/>
          <w:szCs w:val="22"/>
        </w:rPr>
        <w:t xml:space="preserve">Continuous formative assessment during training </w:t>
      </w:r>
    </w:p>
    <w:p w14:paraId="58E02ED5" w14:textId="77777777" w:rsidR="001D0E97" w:rsidRPr="00FE5848" w:rsidRDefault="001D0E97" w:rsidP="001D0E97">
      <w:pPr>
        <w:keepNext w:val="0"/>
        <w:keepLines w:val="0"/>
        <w:pageBreakBefore w:val="0"/>
        <w:widowControl/>
        <w:numPr>
          <w:ilvl w:val="0"/>
          <w:numId w:val="3"/>
        </w:numPr>
        <w:rPr>
          <w:rFonts w:ascii="Roboto" w:hAnsi="Roboto"/>
          <w:sz w:val="22"/>
          <w:szCs w:val="22"/>
        </w:rPr>
      </w:pPr>
      <w:r w:rsidRPr="00FE5848">
        <w:rPr>
          <w:rFonts w:ascii="Arial" w:hAnsi="Arial"/>
          <w:color w:val="000000"/>
          <w:sz w:val="20"/>
          <w:szCs w:val="22"/>
        </w:rPr>
        <w:t xml:space="preserve">Post-training assessment to measure knowledge and application </w:t>
      </w:r>
    </w:p>
    <w:p w14:paraId="3B714670" w14:textId="77777777" w:rsidR="001D0E97" w:rsidRPr="00FE5848" w:rsidRDefault="001D0E97" w:rsidP="001D0E97">
      <w:pPr>
        <w:keepNext w:val="0"/>
        <w:keepLines w:val="0"/>
        <w:pageBreakBefore w:val="0"/>
        <w:widowControl/>
        <w:rPr>
          <w:rFonts w:ascii="Roboto" w:hAnsi="Roboto"/>
          <w:b/>
          <w:bCs/>
          <w:sz w:val="22"/>
          <w:szCs w:val="22"/>
        </w:rPr>
      </w:pPr>
      <w:r w:rsidRPr="00FE5848">
        <w:rPr>
          <w:rFonts w:ascii="Arial" w:hAnsi="Arial"/>
          <w:b/>
          <w:bCs/>
          <w:color w:val="000000"/>
          <w:sz w:val="20"/>
          <w:szCs w:val="22"/>
        </w:rPr>
        <w:t>Capability Progression &amp; Outcome Mapping</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2184"/>
        <w:gridCol w:w="4546"/>
        <w:gridCol w:w="2747"/>
      </w:tblGrid>
      <w:tr w:rsidR="001D0E97" w:rsidRPr="00FE5848" w14:paraId="479347E1" w14:textId="77777777" w:rsidTr="00511A0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17354A"/>
            <w:tcMar>
              <w:top w:w="75" w:type="dxa"/>
              <w:bottom w:w="75" w:type="dxa"/>
              <w:left w:w="75" w:type="dxa"/>
              <w:right w:w="75" w:type="dxa"/>
            </w:tcMar>
          </w:tcPr>
          <w:p w14:paraId="03A8170D"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color w:val="FFFFFF"/>
                <w:sz w:val="18"/>
                <w:szCs w:val="22"/>
              </w:rPr>
              <w:t>Capability Level</w:t>
            </w:r>
          </w:p>
        </w:tc>
        <w:tc>
          <w:tcPr>
            <w:tcW w:w="0" w:type="auto"/>
            <w:vAlign w:val="center"/>
            <w:hideMark/>
            <w:shd w:fill="17354A"/>
            <w:tcMar>
              <w:top w:w="75" w:type="dxa"/>
              <w:bottom w:w="75" w:type="dxa"/>
              <w:left w:w="75" w:type="dxa"/>
              <w:right w:w="75" w:type="dxa"/>
            </w:tcMar>
          </w:tcPr>
          <w:p w14:paraId="6288F176"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Learning Outcome</w:t>
            </w:r>
          </w:p>
        </w:tc>
        <w:tc>
          <w:tcPr>
            <w:tcW w:w="0" w:type="auto"/>
            <w:vAlign w:val="center"/>
            <w:hideMark/>
            <w:shd w:fill="17354A"/>
            <w:tcMar>
              <w:top w:w="75" w:type="dxa"/>
              <w:bottom w:w="75" w:type="dxa"/>
              <w:left w:w="75" w:type="dxa"/>
              <w:right w:w="75" w:type="dxa"/>
            </w:tcMar>
          </w:tcPr>
          <w:p w14:paraId="3AA42E5C" w14:textId="77777777" w:rsidR="001D0E97" w:rsidRPr="00FE5848" w:rsidRDefault="001D0E97" w:rsidP="001D0E97">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8"/>
                <w:szCs w:val="22"/>
              </w:rPr>
              <w:t>Measurement Method</w:t>
            </w:r>
          </w:p>
        </w:tc>
      </w:tr>
      <w:tr w:rsidR="001D0E97" w:rsidRPr="00FE5848" w14:paraId="68A9D5A9"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78394F03"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Awareness</w:t>
            </w:r>
          </w:p>
        </w:tc>
        <w:tc>
          <w:tcPr>
            <w:tcW w:w="0" w:type="auto"/>
            <w:vAlign w:val="center"/>
            <w:hideMark/>
            <w:shd w:fill="F2F5F7"/>
            <w:tcMar>
              <w:top w:w="75" w:type="dxa"/>
              <w:bottom w:w="75" w:type="dxa"/>
              <w:left w:w="75" w:type="dxa"/>
              <w:right w:w="75" w:type="dxa"/>
            </w:tcMar>
          </w:tcPr>
          <w:p w14:paraId="499922D8"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Understand AI concepts and terminology</w:t>
            </w:r>
          </w:p>
        </w:tc>
        <w:tc>
          <w:tcPr>
            <w:tcW w:w="0" w:type="auto"/>
            <w:vAlign w:val="center"/>
            <w:hideMark/>
            <w:shd w:fill="F2F5F7"/>
            <w:tcMar>
              <w:top w:w="75" w:type="dxa"/>
              <w:bottom w:w="75" w:type="dxa"/>
              <w:left w:w="75" w:type="dxa"/>
              <w:right w:w="75" w:type="dxa"/>
            </w:tcMar>
          </w:tcPr>
          <w:p w14:paraId="12DAA2F2"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MCQs, discussions</w:t>
            </w:r>
          </w:p>
        </w:tc>
      </w:tr>
      <w:tr w:rsidR="001D0E97" w:rsidRPr="00FE5848" w14:paraId="1E877160"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567693A1"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Understanding</w:t>
            </w:r>
          </w:p>
        </w:tc>
        <w:tc>
          <w:tcPr>
            <w:tcW w:w="0" w:type="auto"/>
            <w:vAlign w:val="center"/>
            <w:hideMark/>
            <w:shd w:fill="FFFFFF"/>
            <w:tcMar>
              <w:top w:w="75" w:type="dxa"/>
              <w:bottom w:w="75" w:type="dxa"/>
              <w:left w:w="75" w:type="dxa"/>
              <w:right w:w="75" w:type="dxa"/>
            </w:tcMar>
          </w:tcPr>
          <w:p w14:paraId="1E0A5C29"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Explain AI applications in business</w:t>
            </w:r>
          </w:p>
        </w:tc>
        <w:tc>
          <w:tcPr>
            <w:tcW w:w="0" w:type="auto"/>
            <w:vAlign w:val="center"/>
            <w:hideMark/>
            <w:shd w:fill="FFFFFF"/>
            <w:tcMar>
              <w:top w:w="75" w:type="dxa"/>
              <w:bottom w:w="75" w:type="dxa"/>
              <w:left w:w="75" w:type="dxa"/>
              <w:right w:w="75" w:type="dxa"/>
            </w:tcMar>
          </w:tcPr>
          <w:p w14:paraId="0E7E4E1D"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Scenario-based questions</w:t>
            </w:r>
          </w:p>
        </w:tc>
      </w:tr>
      <w:tr w:rsidR="001D0E97" w:rsidRPr="00FE5848" w14:paraId="5DF6FECA"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4D152440"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Working Knowledge</w:t>
            </w:r>
          </w:p>
        </w:tc>
        <w:tc>
          <w:tcPr>
            <w:tcW w:w="0" w:type="auto"/>
            <w:vAlign w:val="center"/>
            <w:hideMark/>
            <w:shd w:fill="F2F5F7"/>
            <w:tcMar>
              <w:top w:w="75" w:type="dxa"/>
              <w:bottom w:w="75" w:type="dxa"/>
              <w:left w:w="75" w:type="dxa"/>
              <w:right w:w="75" w:type="dxa"/>
            </w:tcMar>
          </w:tcPr>
          <w:p w14:paraId="3F1C83D1"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Use AI tools with guidance</w:t>
            </w:r>
          </w:p>
        </w:tc>
        <w:tc>
          <w:tcPr>
            <w:tcW w:w="0" w:type="auto"/>
            <w:vAlign w:val="center"/>
            <w:hideMark/>
            <w:shd w:fill="F2F5F7"/>
            <w:tcMar>
              <w:top w:w="75" w:type="dxa"/>
              <w:bottom w:w="75" w:type="dxa"/>
              <w:left w:w="75" w:type="dxa"/>
              <w:right w:w="75" w:type="dxa"/>
            </w:tcMar>
          </w:tcPr>
          <w:p w14:paraId="43F9B73A"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Guided exercises</w:t>
            </w:r>
          </w:p>
        </w:tc>
      </w:tr>
      <w:tr w:rsidR="001D0E97" w:rsidRPr="00FE5848" w14:paraId="4E50F4DE"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FFFFF"/>
            <w:tcMar>
              <w:top w:w="75" w:type="dxa"/>
              <w:bottom w:w="75" w:type="dxa"/>
              <w:left w:w="75" w:type="dxa"/>
              <w:right w:w="75" w:type="dxa"/>
            </w:tcMar>
          </w:tcPr>
          <w:p w14:paraId="6799799A"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Applied</w:t>
            </w:r>
          </w:p>
        </w:tc>
        <w:tc>
          <w:tcPr>
            <w:tcW w:w="0" w:type="auto"/>
            <w:vAlign w:val="center"/>
            <w:hideMark/>
            <w:shd w:fill="FFFFFF"/>
            <w:tcMar>
              <w:top w:w="75" w:type="dxa"/>
              <w:bottom w:w="75" w:type="dxa"/>
              <w:left w:w="75" w:type="dxa"/>
              <w:right w:w="75" w:type="dxa"/>
            </w:tcMar>
          </w:tcPr>
          <w:p w14:paraId="05DAEA35"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Perform real tasks using AI tools</w:t>
            </w:r>
          </w:p>
        </w:tc>
        <w:tc>
          <w:tcPr>
            <w:tcW w:w="0" w:type="auto"/>
            <w:vAlign w:val="center"/>
            <w:hideMark/>
            <w:shd w:fill="FFFFFF"/>
            <w:tcMar>
              <w:top w:w="75" w:type="dxa"/>
              <w:bottom w:w="75" w:type="dxa"/>
              <w:left w:w="75" w:type="dxa"/>
              <w:right w:w="75" w:type="dxa"/>
            </w:tcMar>
          </w:tcPr>
          <w:p w14:paraId="3A579DE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Practical assignments</w:t>
            </w:r>
          </w:p>
        </w:tc>
      </w:tr>
      <w:tr w:rsidR="001D0E97" w:rsidRPr="00FE5848" w14:paraId="2DE9CD2B" w14:textId="77777777" w:rsidTr="00511A01">
        <w:trPr>
          <w:cantSplit/>
        </w:trPr>
        <w:tc>
          <w:tcPr>
            <w:cnfStyle w:val="001000000000" w:firstRow="0" w:lastRow="0" w:firstColumn="1" w:lastColumn="0" w:oddVBand="0" w:evenVBand="0" w:oddHBand="0" w:evenHBand="0" w:firstRowFirstColumn="0" w:firstRowLastColumn="0" w:lastRowFirstColumn="0" w:lastRowLastColumn="0"/>
            <w:tcW w:w="0" w:type="auto"/>
            <w:vAlign w:val="center"/>
            <w:hideMark/>
            <w:shd w:fill="F2F5F7"/>
            <w:tcMar>
              <w:top w:w="75" w:type="dxa"/>
              <w:bottom w:w="75" w:type="dxa"/>
              <w:left w:w="75" w:type="dxa"/>
              <w:right w:w="75" w:type="dxa"/>
            </w:tcMar>
          </w:tcPr>
          <w:p w14:paraId="12CEB59A" w14:textId="77777777" w:rsidR="001D0E97" w:rsidRPr="00FE5848" w:rsidRDefault="001D0E97" w:rsidP="001D0E97">
            <w:pPr>
              <w:keepNext w:val="0"/>
              <w:spacing w:after="60" w:line="278" w:lineRule="auto" w:before="0"/>
              <w:rPr>
                <w:rFonts w:ascii="Roboto" w:hAnsi="Roboto"/>
                <w:sz w:val="22"/>
                <w:szCs w:val="22"/>
              </w:rPr>
            </w:pPr>
            <w:r w:rsidRPr="00FE5848">
              <w:rPr>
                <w:rFonts w:ascii="Arial" w:hAnsi="Arial"/>
                <w:b w:val="0"/>
                <w:color w:val="000000"/>
                <w:sz w:val="18"/>
                <w:szCs w:val="22"/>
              </w:rPr>
              <w:t>Optimization</w:t>
            </w:r>
          </w:p>
        </w:tc>
        <w:tc>
          <w:tcPr>
            <w:tcW w:w="0" w:type="auto"/>
            <w:vAlign w:val="center"/>
            <w:hideMark/>
            <w:shd w:fill="F2F5F7"/>
            <w:tcMar>
              <w:top w:w="75" w:type="dxa"/>
              <w:bottom w:w="75" w:type="dxa"/>
              <w:left w:w="75" w:type="dxa"/>
              <w:right w:w="75" w:type="dxa"/>
            </w:tcMar>
          </w:tcPr>
          <w:p w14:paraId="1F199D54"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Improve workflows and automate processes</w:t>
            </w:r>
          </w:p>
        </w:tc>
        <w:tc>
          <w:tcPr>
            <w:tcW w:w="0" w:type="auto"/>
            <w:vAlign w:val="center"/>
            <w:hideMark/>
            <w:shd w:fill="F2F5F7"/>
            <w:tcMar>
              <w:top w:w="75" w:type="dxa"/>
              <w:bottom w:w="75" w:type="dxa"/>
              <w:left w:w="75" w:type="dxa"/>
              <w:right w:w="75" w:type="dxa"/>
            </w:tcMar>
          </w:tcPr>
          <w:p w14:paraId="34B564D3" w14:textId="77777777" w:rsidR="001D0E97" w:rsidRPr="00FE5848" w:rsidRDefault="001D0E97" w:rsidP="001D0E97">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8"/>
                <w:szCs w:val="22"/>
              </w:rPr>
              <w:t>Final project</w:t>
            </w:r>
          </w:p>
        </w:tc>
      </w:tr>
    </w:tbl>
    <w:p w14:paraId="66DADAD1" w14:textId="77777777" w:rsidR="001D0E97" w:rsidRPr="00FE5848" w:rsidRDefault="001D0E97" w:rsidP="001D0E97">
      <w:pPr>
        <w:pStyle w:val="Heading1"/>
        <w:keepNext/>
        <w:keepLines w:val="0"/>
        <w:pageBreakBefore w:val="0"/>
        <w:widowControl/>
        <w:rPr>
          <w:rFonts w:ascii="Roboto" w:hAnsi="Roboto"/>
          <w:b/>
          <w:bCs/>
          <w:sz w:val="22"/>
          <w:szCs w:val="22"/>
        </w:rPr>
      </w:pPr>
      <w:r w:rsidRPr="00FE5848">
        <w:rPr>
          <w:rFonts w:ascii="Arial" w:hAnsi="Arial"/>
          <w:b/>
          <w:bCs/>
          <w:color w:val="000000"/>
          <w:sz w:val="30"/>
          <w:szCs w:val="22"/>
        </w:rPr>
        <w:t>9. Learning Design Alignment</w:t>
      </w:r>
    </w:p>
    <w:p w14:paraId="40D9A0DF" w14:textId="77777777" w:rsidR="00D867FD" w:rsidRPr="00D867FD" w:rsidRDefault="00D867FD" w:rsidP="00D867FD">
      <w:pPr>
        <w:keepNext w:val="0"/>
        <w:keepLines w:val="0"/>
        <w:pageBreakBefore w:val="0"/>
        <w:widowControl/>
        <w:rPr>
          <w:rFonts w:ascii="Roboto" w:hAnsi="Roboto"/>
          <w:sz w:val="22"/>
          <w:szCs w:val="22"/>
        </w:rPr>
      </w:pPr>
      <w:r w:rsidRPr="00D867FD">
        <w:rPr>
          <w:rFonts w:ascii="Arial" w:hAnsi="Arial"/>
          <w:color w:val="000000"/>
          <w:sz w:val="20"/>
          <w:szCs w:val="22"/>
        </w:rPr>
        <w:t>The program is designed to create a structured and measurable learning journey that progresses from awareness to practical application, ensuring that participants can translate learning into real workplace impact.</w:t>
      </w:r>
    </w:p>
    <w:p w14:paraId="0300D09C" w14:textId="2F43CE37" w:rsidR="004E1980" w:rsidRPr="00FE5848" w:rsidRDefault="004E1980" w:rsidP="004E1980">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lastRenderedPageBreak/>
        <w:t>Pre-Training Assessment</w:t>
      </w:r>
    </w:p>
    <w:p w14:paraId="514FAB1D" w14:textId="77777777" w:rsidR="004E1980" w:rsidRPr="00FE5848" w:rsidRDefault="004E1980" w:rsidP="004E1980">
      <w:pPr>
        <w:keepNext/>
        <w:keepLines w:val="0"/>
        <w:pageBreakBefore w:val="0"/>
        <w:widowControl/>
        <w:rPr>
          <w:rFonts w:ascii="Roboto" w:hAnsi="Roboto"/>
          <w:sz w:val="22"/>
          <w:szCs w:val="22"/>
        </w:rPr>
      </w:pPr>
      <w:r w:rsidRPr="00FE5848">
        <w:rPr>
          <w:rFonts w:ascii="Arial" w:hAnsi="Arial"/>
          <w:b/>
          <w:bCs/>
          <w:color w:val="000000"/>
          <w:sz w:val="20"/>
          <w:szCs w:val="22"/>
        </w:rPr>
        <w:t>Please answer the following questions.</w:t>
      </w:r>
    </w:p>
    <w:p w14:paraId="3F7B0B8B"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1. Which of the following best describes Artificial Intelligence?</w:t>
      </w:r>
    </w:p>
    <w:p w14:paraId="6E76BB92"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A system that only stores data</w:t>
      </w:r>
      <w:r w:rsidRPr="00FE5848">
        <w:rPr>
          <w:rFonts w:ascii="Arial" w:hAnsi="Arial"/>
          <w:color w:val="000000"/>
          <w:sz w:val="20"/>
          <w:szCs w:val="22"/>
        </w:rPr>
        <w:br/>
        <w:t>b) A system that performs tasks requiring human intelligence</w:t>
      </w:r>
      <w:r w:rsidRPr="00FE5848">
        <w:rPr>
          <w:rFonts w:ascii="Arial" w:hAnsi="Arial"/>
          <w:color w:val="000000"/>
          <w:sz w:val="20"/>
          <w:szCs w:val="22"/>
        </w:rPr>
        <w:br/>
        <w:t>c) A system used only for programming</w:t>
      </w:r>
      <w:r w:rsidRPr="00FE5848">
        <w:rPr>
          <w:rFonts w:ascii="Arial" w:hAnsi="Arial"/>
          <w:color w:val="000000"/>
          <w:sz w:val="20"/>
          <w:szCs w:val="22"/>
        </w:rPr>
        <w:br/>
        <w:t>d) A system that replaces all human jobs</w:t>
      </w:r>
    </w:p>
    <w:p w14:paraId="0867BAA1"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2. Which of the following is a common application of AI in the workplace?</w:t>
      </w:r>
    </w:p>
    <w:p w14:paraId="0E6F54CF"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Manual data entry</w:t>
      </w:r>
      <w:r w:rsidRPr="00FE5848">
        <w:rPr>
          <w:rFonts w:ascii="Arial" w:hAnsi="Arial"/>
          <w:color w:val="000000"/>
          <w:sz w:val="20"/>
          <w:szCs w:val="22"/>
        </w:rPr>
        <w:br/>
        <w:t>b) Predictive analytics</w:t>
      </w:r>
      <w:r w:rsidRPr="00FE5848">
        <w:rPr>
          <w:rFonts w:ascii="Arial" w:hAnsi="Arial"/>
          <w:color w:val="000000"/>
          <w:sz w:val="20"/>
          <w:szCs w:val="22"/>
        </w:rPr>
        <w:br/>
        <w:t>c) Paper filing</w:t>
      </w:r>
      <w:r w:rsidRPr="00FE5848">
        <w:rPr>
          <w:rFonts w:ascii="Arial" w:hAnsi="Arial"/>
          <w:color w:val="000000"/>
          <w:sz w:val="20"/>
          <w:szCs w:val="22"/>
        </w:rPr>
        <w:br/>
        <w:t>d) Physical storage</w:t>
      </w:r>
    </w:p>
    <w:p w14:paraId="2ADF3DD9"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3. Name two areas where AI can improve productivity:</w:t>
      </w:r>
    </w:p>
    <w:p w14:paraId="4B4FC9FF"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4. Which of the following is an example of a Large Language Model (LLM)?</w:t>
      </w:r>
    </w:p>
    <w:p w14:paraId="4F051447"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Excel</w:t>
      </w:r>
      <w:r w:rsidRPr="00FE5848">
        <w:rPr>
          <w:rFonts w:ascii="Arial" w:hAnsi="Arial"/>
          <w:color w:val="000000"/>
          <w:sz w:val="20"/>
          <w:szCs w:val="22"/>
        </w:rPr>
        <w:br/>
        <w:t>b) ChatGPT</w:t>
      </w:r>
      <w:r w:rsidRPr="00FE5848">
        <w:rPr>
          <w:rFonts w:ascii="Arial" w:hAnsi="Arial"/>
          <w:color w:val="000000"/>
          <w:sz w:val="20"/>
          <w:szCs w:val="22"/>
        </w:rPr>
        <w:br/>
        <w:t>c) PowerPoint</w:t>
      </w:r>
      <w:r w:rsidRPr="00FE5848">
        <w:rPr>
          <w:rFonts w:ascii="Arial" w:hAnsi="Arial"/>
          <w:color w:val="000000"/>
          <w:sz w:val="20"/>
          <w:szCs w:val="22"/>
        </w:rPr>
        <w:br/>
        <w:t>d) Photoshop</w:t>
      </w:r>
    </w:p>
    <w:p w14:paraId="254CDD6A"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5. Using AI tools without checking outputs may lead to:</w:t>
      </w:r>
    </w:p>
    <w:p w14:paraId="10D6F3BE"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Increased accuracy</w:t>
      </w:r>
      <w:r w:rsidRPr="00FE5848">
        <w:rPr>
          <w:rFonts w:ascii="Arial" w:hAnsi="Arial"/>
          <w:color w:val="000000"/>
          <w:sz w:val="20"/>
          <w:szCs w:val="22"/>
        </w:rPr>
        <w:br/>
        <w:t>b) Faster results with no risk</w:t>
      </w:r>
      <w:r w:rsidRPr="00FE5848">
        <w:rPr>
          <w:rFonts w:ascii="Arial" w:hAnsi="Arial"/>
          <w:color w:val="000000"/>
          <w:sz w:val="20"/>
          <w:szCs w:val="22"/>
        </w:rPr>
        <w:br/>
        <w:t>c) Errors or incorrect information</w:t>
      </w:r>
      <w:r w:rsidRPr="00FE5848">
        <w:rPr>
          <w:rFonts w:ascii="Arial" w:hAnsi="Arial"/>
          <w:color w:val="000000"/>
          <w:sz w:val="20"/>
          <w:szCs w:val="22"/>
        </w:rPr>
        <w:br/>
        <w:t>d) Better decision-making automatically</w:t>
      </w:r>
    </w:p>
    <w:p w14:paraId="4D5E4072"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6. Which task can AI assist with?</w:t>
      </w:r>
    </w:p>
    <w:p w14:paraId="33DB3EB0"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Writing emails</w:t>
      </w:r>
      <w:r w:rsidRPr="00FE5848">
        <w:rPr>
          <w:rFonts w:ascii="Arial" w:hAnsi="Arial"/>
          <w:color w:val="000000"/>
          <w:sz w:val="20"/>
          <w:szCs w:val="22"/>
        </w:rPr>
        <w:br/>
        <w:t>b) Data analysis</w:t>
      </w:r>
      <w:r w:rsidRPr="00FE5848">
        <w:rPr>
          <w:rFonts w:ascii="Arial" w:hAnsi="Arial"/>
          <w:color w:val="000000"/>
          <w:sz w:val="20"/>
          <w:szCs w:val="22"/>
        </w:rPr>
        <w:br/>
        <w:t>c) Research</w:t>
      </w:r>
      <w:r w:rsidRPr="00FE5848">
        <w:rPr>
          <w:rFonts w:ascii="Arial" w:hAnsi="Arial"/>
          <w:color w:val="000000"/>
          <w:sz w:val="20"/>
          <w:szCs w:val="22"/>
        </w:rPr>
        <w:br/>
        <w:t>d) All of the above</w:t>
      </w:r>
    </w:p>
    <w:p w14:paraId="21F7D963"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7. What is one concern when using AI tools at work?</w:t>
      </w:r>
    </w:p>
    <w:p w14:paraId="25B8B0CD"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8. AI can help decision-making by:</w:t>
      </w:r>
    </w:p>
    <w:p w14:paraId="3963659D"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Ignoring data</w:t>
      </w:r>
      <w:r w:rsidRPr="00FE5848">
        <w:rPr>
          <w:rFonts w:ascii="Arial" w:hAnsi="Arial"/>
          <w:color w:val="000000"/>
          <w:sz w:val="20"/>
          <w:szCs w:val="22"/>
        </w:rPr>
        <w:br/>
        <w:t>b) Providing insights from data</w:t>
      </w:r>
      <w:r w:rsidRPr="00FE5848">
        <w:rPr>
          <w:rFonts w:ascii="Arial" w:hAnsi="Arial"/>
          <w:color w:val="000000"/>
          <w:sz w:val="20"/>
          <w:szCs w:val="22"/>
        </w:rPr>
        <w:br/>
        <w:t>c) Replacing all managers</w:t>
      </w:r>
      <w:r w:rsidRPr="00FE5848">
        <w:rPr>
          <w:rFonts w:ascii="Arial" w:hAnsi="Arial"/>
          <w:color w:val="000000"/>
          <w:sz w:val="20"/>
          <w:szCs w:val="22"/>
        </w:rPr>
        <w:br/>
        <w:t>d) Slowing down processes</w:t>
      </w:r>
    </w:p>
    <w:p w14:paraId="2A828190"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9. Have you used any AI tool before? If yes, name one:</w:t>
      </w:r>
    </w:p>
    <w:p w14:paraId="23903FE7"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10. What do you expect to gain from this course?</w:t>
      </w:r>
    </w:p>
    <w:p w14:paraId="338069D5" w14:textId="77777777" w:rsidR="00951FB8" w:rsidRPr="00FE5848" w:rsidRDefault="00951FB8" w:rsidP="00951FB8">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A. Pre-Training Assessment Alignment Matrix (Capability-Based)</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1152"/>
        <w:gridCol w:w="1944"/>
        <w:gridCol w:w="936"/>
        <w:gridCol w:w="1512"/>
        <w:gridCol w:w="4680"/>
      </w:tblGrid>
      <w:tr w:rsidR="00951FB8" w:rsidRPr="00FE5848" w14:paraId="2CC45354" w14:textId="77777777" w:rsidTr="00951FB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17354A"/>
            <w:tcMar>
              <w:top w:w="75" w:type="dxa"/>
              <w:bottom w:w="75" w:type="dxa"/>
              <w:left w:w="75" w:type="dxa"/>
              <w:right w:w="75" w:type="dxa"/>
            </w:tcMar>
          </w:tcPr>
          <w:p w14:paraId="6068E053"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color w:val="FFFFFF"/>
                <w:sz w:val="16"/>
                <w:szCs w:val="22"/>
              </w:rPr>
              <w:t>Q#</w:t>
            </w:r>
          </w:p>
        </w:tc>
        <w:tc>
          <w:tcPr>
            <w:tcW w:w="1152" w:type="dxa"/>
            <w:vAlign w:val="center"/>
            <w:hideMark/>
            <w:shd w:fill="17354A"/>
            <w:tcMar>
              <w:top w:w="75" w:type="dxa"/>
              <w:bottom w:w="75" w:type="dxa"/>
              <w:left w:w="75" w:type="dxa"/>
              <w:right w:w="75" w:type="dxa"/>
            </w:tcMar>
          </w:tcPr>
          <w:p w14:paraId="3272C916"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Question Type</w:t>
            </w:r>
          </w:p>
        </w:tc>
        <w:tc>
          <w:tcPr>
            <w:tcW w:w="1944" w:type="dxa"/>
            <w:vAlign w:val="center"/>
            <w:hideMark/>
            <w:shd w:fill="17354A"/>
            <w:tcMar>
              <w:top w:w="75" w:type="dxa"/>
              <w:bottom w:w="75" w:type="dxa"/>
              <w:left w:w="75" w:type="dxa"/>
              <w:right w:w="75" w:type="dxa"/>
            </w:tcMar>
          </w:tcPr>
          <w:p w14:paraId="78993146"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Topic</w:t>
            </w:r>
          </w:p>
        </w:tc>
        <w:tc>
          <w:tcPr>
            <w:tcW w:w="936" w:type="dxa"/>
            <w:vAlign w:val="center"/>
            <w:hideMark/>
            <w:shd w:fill="17354A"/>
            <w:tcMar>
              <w:top w:w="75" w:type="dxa"/>
              <w:bottom w:w="75" w:type="dxa"/>
              <w:left w:w="75" w:type="dxa"/>
              <w:right w:w="75" w:type="dxa"/>
            </w:tcMar>
          </w:tcPr>
          <w:p w14:paraId="280433EE"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Learning Objective (LO)</w:t>
            </w:r>
          </w:p>
        </w:tc>
        <w:tc>
          <w:tcPr>
            <w:tcW w:w="1512" w:type="dxa"/>
            <w:vAlign w:val="center"/>
            <w:hideMark/>
            <w:shd w:fill="17354A"/>
            <w:tcMar>
              <w:top w:w="75" w:type="dxa"/>
              <w:bottom w:w="75" w:type="dxa"/>
              <w:left w:w="75" w:type="dxa"/>
              <w:right w:w="75" w:type="dxa"/>
            </w:tcMar>
          </w:tcPr>
          <w:p w14:paraId="444901B6"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Capability Level</w:t>
            </w:r>
          </w:p>
        </w:tc>
        <w:tc>
          <w:tcPr>
            <w:tcW w:w="4680" w:type="dxa"/>
            <w:vAlign w:val="center"/>
            <w:hideMark/>
            <w:shd w:fill="17354A"/>
            <w:tcMar>
              <w:top w:w="75" w:type="dxa"/>
              <w:bottom w:w="75" w:type="dxa"/>
              <w:left w:w="75" w:type="dxa"/>
              <w:right w:w="75" w:type="dxa"/>
            </w:tcMar>
          </w:tcPr>
          <w:p w14:paraId="3FD36B33"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Purpose</w:t>
            </w:r>
          </w:p>
        </w:tc>
      </w:tr>
      <w:tr w:rsidR="00951FB8" w:rsidRPr="00FE5848" w14:paraId="062B82D3"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02BD8227"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w:t>
            </w:r>
          </w:p>
        </w:tc>
        <w:tc>
          <w:tcPr>
            <w:tcW w:w="1152" w:type="dxa"/>
            <w:vAlign w:val="center"/>
            <w:hideMark/>
            <w:shd w:fill="F2F5F7"/>
            <w:tcMar>
              <w:top w:w="75" w:type="dxa"/>
              <w:bottom w:w="75" w:type="dxa"/>
              <w:left w:w="75" w:type="dxa"/>
              <w:right w:w="75" w:type="dxa"/>
            </w:tcMar>
          </w:tcPr>
          <w:p w14:paraId="3B36D45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2F5F7"/>
            <w:tcMar>
              <w:top w:w="75" w:type="dxa"/>
              <w:bottom w:w="75" w:type="dxa"/>
              <w:left w:w="75" w:type="dxa"/>
              <w:right w:w="75" w:type="dxa"/>
            </w:tcMar>
          </w:tcPr>
          <w:p w14:paraId="417C834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Concept</w:t>
            </w:r>
          </w:p>
        </w:tc>
        <w:tc>
          <w:tcPr>
            <w:tcW w:w="936" w:type="dxa"/>
            <w:vAlign w:val="center"/>
            <w:hideMark/>
            <w:shd w:fill="F2F5F7"/>
            <w:tcMar>
              <w:top w:w="75" w:type="dxa"/>
              <w:bottom w:w="75" w:type="dxa"/>
              <w:left w:w="75" w:type="dxa"/>
              <w:right w:w="75" w:type="dxa"/>
            </w:tcMar>
          </w:tcPr>
          <w:p w14:paraId="60C4B5F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LO1</w:t>
            </w:r>
          </w:p>
        </w:tc>
        <w:tc>
          <w:tcPr>
            <w:tcW w:w="1512" w:type="dxa"/>
            <w:vAlign w:val="center"/>
            <w:hideMark/>
            <w:shd w:fill="F2F5F7"/>
            <w:tcMar>
              <w:top w:w="75" w:type="dxa"/>
              <w:bottom w:w="75" w:type="dxa"/>
              <w:left w:w="75" w:type="dxa"/>
              <w:right w:w="75" w:type="dxa"/>
            </w:tcMar>
          </w:tcPr>
          <w:p w14:paraId="7586DFD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Awareness</w:t>
            </w:r>
          </w:p>
        </w:tc>
        <w:tc>
          <w:tcPr>
            <w:tcW w:w="4680" w:type="dxa"/>
            <w:vAlign w:val="center"/>
            <w:hideMark/>
            <w:shd w:fill="F2F5F7"/>
            <w:tcMar>
              <w:top w:w="75" w:type="dxa"/>
              <w:bottom w:w="75" w:type="dxa"/>
              <w:left w:w="75" w:type="dxa"/>
              <w:right w:w="75" w:type="dxa"/>
            </w:tcMar>
          </w:tcPr>
          <w:p w14:paraId="5246EE2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Assess basic understanding of AI definition</w:t>
            </w:r>
          </w:p>
        </w:tc>
      </w:tr>
      <w:tr w:rsidR="00951FB8" w:rsidRPr="00FE5848" w14:paraId="1C7ABECF"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4E4689A8"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2</w:t>
            </w:r>
          </w:p>
        </w:tc>
        <w:tc>
          <w:tcPr>
            <w:tcW w:w="1152" w:type="dxa"/>
            <w:vAlign w:val="center"/>
            <w:hideMark/>
            <w:shd w:fill="FFFFFF"/>
            <w:tcMar>
              <w:top w:w="75" w:type="dxa"/>
              <w:bottom w:w="75" w:type="dxa"/>
              <w:left w:w="75" w:type="dxa"/>
              <w:right w:w="75" w:type="dxa"/>
            </w:tcMar>
          </w:tcPr>
          <w:p w14:paraId="031BC3E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FFFFF"/>
            <w:tcMar>
              <w:top w:w="75" w:type="dxa"/>
              <w:bottom w:w="75" w:type="dxa"/>
              <w:left w:w="75" w:type="dxa"/>
              <w:right w:w="75" w:type="dxa"/>
            </w:tcMar>
          </w:tcPr>
          <w:p w14:paraId="5B38496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Applications in Workplace</w:t>
            </w:r>
          </w:p>
        </w:tc>
        <w:tc>
          <w:tcPr>
            <w:tcW w:w="936" w:type="dxa"/>
            <w:vAlign w:val="center"/>
            <w:hideMark/>
            <w:shd w:fill="FFFFFF"/>
            <w:tcMar>
              <w:top w:w="75" w:type="dxa"/>
              <w:bottom w:w="75" w:type="dxa"/>
              <w:left w:w="75" w:type="dxa"/>
              <w:right w:w="75" w:type="dxa"/>
            </w:tcMar>
          </w:tcPr>
          <w:p w14:paraId="1964698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LO2</w:t>
            </w:r>
          </w:p>
        </w:tc>
        <w:tc>
          <w:tcPr>
            <w:tcW w:w="1512" w:type="dxa"/>
            <w:vAlign w:val="center"/>
            <w:hideMark/>
            <w:shd w:fill="FFFFFF"/>
            <w:tcMar>
              <w:top w:w="75" w:type="dxa"/>
              <w:bottom w:w="75" w:type="dxa"/>
              <w:left w:w="75" w:type="dxa"/>
              <w:right w:w="75" w:type="dxa"/>
            </w:tcMar>
          </w:tcPr>
          <w:p w14:paraId="3C325077"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Awareness</w:t>
            </w:r>
          </w:p>
        </w:tc>
        <w:tc>
          <w:tcPr>
            <w:tcW w:w="4680" w:type="dxa"/>
            <w:vAlign w:val="center"/>
            <w:hideMark/>
            <w:shd w:fill="FFFFFF"/>
            <w:tcMar>
              <w:top w:w="75" w:type="dxa"/>
              <w:bottom w:w="75" w:type="dxa"/>
              <w:left w:w="75" w:type="dxa"/>
              <w:right w:w="75" w:type="dxa"/>
            </w:tcMar>
          </w:tcPr>
          <w:p w14:paraId="7145C3F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Identify awareness of AI use cases in business</w:t>
            </w:r>
          </w:p>
        </w:tc>
      </w:tr>
      <w:tr w:rsidR="00951FB8" w:rsidRPr="00FE5848" w14:paraId="4A0C37C2"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2BF6BEFA"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3</w:t>
            </w:r>
          </w:p>
        </w:tc>
        <w:tc>
          <w:tcPr>
            <w:tcW w:w="1152" w:type="dxa"/>
            <w:vAlign w:val="center"/>
            <w:hideMark/>
            <w:shd w:fill="F2F5F7"/>
            <w:tcMar>
              <w:top w:w="75" w:type="dxa"/>
              <w:bottom w:w="75" w:type="dxa"/>
              <w:left w:w="75" w:type="dxa"/>
              <w:right w:w="75" w:type="dxa"/>
            </w:tcMar>
          </w:tcPr>
          <w:p w14:paraId="34094401"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Open</w:t>
            </w:r>
          </w:p>
        </w:tc>
        <w:tc>
          <w:tcPr>
            <w:tcW w:w="1944" w:type="dxa"/>
            <w:vAlign w:val="center"/>
            <w:hideMark/>
            <w:shd w:fill="F2F5F7"/>
            <w:tcMar>
              <w:top w:w="75" w:type="dxa"/>
              <w:bottom w:w="75" w:type="dxa"/>
              <w:left w:w="75" w:type="dxa"/>
              <w:right w:w="75" w:type="dxa"/>
            </w:tcMar>
          </w:tcPr>
          <w:p w14:paraId="6282A34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for Productivity</w:t>
            </w:r>
          </w:p>
        </w:tc>
        <w:tc>
          <w:tcPr>
            <w:tcW w:w="936" w:type="dxa"/>
            <w:vAlign w:val="center"/>
            <w:hideMark/>
            <w:shd w:fill="F2F5F7"/>
            <w:tcMar>
              <w:top w:w="75" w:type="dxa"/>
              <w:bottom w:w="75" w:type="dxa"/>
              <w:left w:w="75" w:type="dxa"/>
              <w:right w:w="75" w:type="dxa"/>
            </w:tcMar>
          </w:tcPr>
          <w:p w14:paraId="48BE5DC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LO2</w:t>
            </w:r>
          </w:p>
        </w:tc>
        <w:tc>
          <w:tcPr>
            <w:tcW w:w="1512" w:type="dxa"/>
            <w:vAlign w:val="center"/>
            <w:hideMark/>
            <w:shd w:fill="F2F5F7"/>
            <w:tcMar>
              <w:top w:w="75" w:type="dxa"/>
              <w:bottom w:w="75" w:type="dxa"/>
              <w:left w:w="75" w:type="dxa"/>
              <w:right w:w="75" w:type="dxa"/>
            </w:tcMar>
          </w:tcPr>
          <w:p w14:paraId="4A20F26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Understanding</w:t>
            </w:r>
          </w:p>
        </w:tc>
        <w:tc>
          <w:tcPr>
            <w:tcW w:w="4680" w:type="dxa"/>
            <w:vAlign w:val="center"/>
            <w:hideMark/>
            <w:shd w:fill="F2F5F7"/>
            <w:tcMar>
              <w:top w:w="75" w:type="dxa"/>
              <w:bottom w:w="75" w:type="dxa"/>
              <w:left w:w="75" w:type="dxa"/>
              <w:right w:w="75" w:type="dxa"/>
            </w:tcMar>
          </w:tcPr>
          <w:p w14:paraId="6D0092C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Assess ability to recognize productivity improvement areas</w:t>
            </w:r>
          </w:p>
        </w:tc>
      </w:tr>
      <w:tr w:rsidR="00951FB8" w:rsidRPr="00FE5848" w14:paraId="481DF151"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51C3E85D"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4</w:t>
            </w:r>
          </w:p>
        </w:tc>
        <w:tc>
          <w:tcPr>
            <w:tcW w:w="1152" w:type="dxa"/>
            <w:vAlign w:val="center"/>
            <w:hideMark/>
            <w:shd w:fill="FFFFFF"/>
            <w:tcMar>
              <w:top w:w="75" w:type="dxa"/>
              <w:bottom w:w="75" w:type="dxa"/>
              <w:left w:w="75" w:type="dxa"/>
              <w:right w:w="75" w:type="dxa"/>
            </w:tcMar>
          </w:tcPr>
          <w:p w14:paraId="63B61E4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FFFFF"/>
            <w:tcMar>
              <w:top w:w="75" w:type="dxa"/>
              <w:bottom w:w="75" w:type="dxa"/>
              <w:left w:w="75" w:type="dxa"/>
              <w:right w:w="75" w:type="dxa"/>
            </w:tcMar>
          </w:tcPr>
          <w:p w14:paraId="5CB4C2F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Large Language Models (LLMs)</w:t>
            </w:r>
          </w:p>
        </w:tc>
        <w:tc>
          <w:tcPr>
            <w:tcW w:w="936" w:type="dxa"/>
            <w:vAlign w:val="center"/>
            <w:hideMark/>
            <w:shd w:fill="FFFFFF"/>
            <w:tcMar>
              <w:top w:w="75" w:type="dxa"/>
              <w:bottom w:w="75" w:type="dxa"/>
              <w:left w:w="75" w:type="dxa"/>
              <w:right w:w="75" w:type="dxa"/>
            </w:tcMar>
          </w:tcPr>
          <w:p w14:paraId="1DA76B06" w14:textId="5AF2F22F" w:rsidR="00951FB8" w:rsidRPr="00FE5848" w:rsidRDefault="002B2F93" w:rsidP="002B2F9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2B2F93">
              <w:rPr>
                <w:rFonts w:ascii="Arial" w:hAnsi="Arial"/>
                <w:b w:val="0"/>
                <w:bCs/>
                <w:color w:val="000000"/>
                <w:sz w:val="16"/>
                <w:szCs w:val="22"/>
              </w:rPr>
              <w:t>LO1</w:t>
            </w:r>
          </w:p>
        </w:tc>
        <w:tc>
          <w:tcPr>
            <w:tcW w:w="1512" w:type="dxa"/>
            <w:vAlign w:val="center"/>
            <w:hideMark/>
            <w:shd w:fill="FFFFFF"/>
            <w:tcMar>
              <w:top w:w="75" w:type="dxa"/>
              <w:bottom w:w="75" w:type="dxa"/>
              <w:left w:w="75" w:type="dxa"/>
              <w:right w:w="75" w:type="dxa"/>
            </w:tcMar>
          </w:tcPr>
          <w:p w14:paraId="3AC185FE"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Awareness</w:t>
            </w:r>
          </w:p>
        </w:tc>
        <w:tc>
          <w:tcPr>
            <w:tcW w:w="4680" w:type="dxa"/>
            <w:vAlign w:val="center"/>
            <w:hideMark/>
            <w:shd w:fill="FFFFFF"/>
            <w:tcMar>
              <w:top w:w="75" w:type="dxa"/>
              <w:bottom w:w="75" w:type="dxa"/>
              <w:left w:w="75" w:type="dxa"/>
              <w:right w:w="75" w:type="dxa"/>
            </w:tcMar>
          </w:tcPr>
          <w:p w14:paraId="2D3E3FAF" w14:textId="1F2EB3E8" w:rsidR="00951FB8" w:rsidRPr="00FE5848" w:rsidRDefault="002B2F93" w:rsidP="002B2F9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2B2F93">
              <w:rPr>
                <w:rFonts w:ascii="Arial" w:hAnsi="Arial"/>
                <w:b w:val="0"/>
                <w:bCs/>
                <w:color w:val="000000"/>
                <w:sz w:val="16"/>
                <w:szCs w:val="22"/>
              </w:rPr>
              <w:t>Concept recognition (LLM = concept/tool category)</w:t>
            </w:r>
          </w:p>
        </w:tc>
      </w:tr>
      <w:tr w:rsidR="00951FB8" w:rsidRPr="00FE5848" w14:paraId="42462B55"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3FBF9AF9"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5</w:t>
            </w:r>
          </w:p>
        </w:tc>
        <w:tc>
          <w:tcPr>
            <w:tcW w:w="1152" w:type="dxa"/>
            <w:vAlign w:val="center"/>
            <w:hideMark/>
            <w:shd w:fill="F2F5F7"/>
            <w:tcMar>
              <w:top w:w="75" w:type="dxa"/>
              <w:bottom w:w="75" w:type="dxa"/>
              <w:left w:w="75" w:type="dxa"/>
              <w:right w:w="75" w:type="dxa"/>
            </w:tcMar>
          </w:tcPr>
          <w:p w14:paraId="34A9278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2F5F7"/>
            <w:tcMar>
              <w:top w:w="75" w:type="dxa"/>
              <w:bottom w:w="75" w:type="dxa"/>
              <w:left w:w="75" w:type="dxa"/>
              <w:right w:w="75" w:type="dxa"/>
            </w:tcMar>
          </w:tcPr>
          <w:p w14:paraId="585E8DE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Risks &amp; Accuracy</w:t>
            </w:r>
          </w:p>
        </w:tc>
        <w:tc>
          <w:tcPr>
            <w:tcW w:w="936" w:type="dxa"/>
            <w:vAlign w:val="center"/>
            <w:hideMark/>
            <w:shd w:fill="F2F5F7"/>
            <w:tcMar>
              <w:top w:w="75" w:type="dxa"/>
              <w:bottom w:w="75" w:type="dxa"/>
              <w:left w:w="75" w:type="dxa"/>
              <w:right w:w="75" w:type="dxa"/>
            </w:tcMar>
          </w:tcPr>
          <w:p w14:paraId="3E75EC2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LO9</w:t>
            </w:r>
          </w:p>
        </w:tc>
        <w:tc>
          <w:tcPr>
            <w:tcW w:w="1512" w:type="dxa"/>
            <w:vAlign w:val="center"/>
            <w:hideMark/>
            <w:shd w:fill="F2F5F7"/>
            <w:tcMar>
              <w:top w:w="75" w:type="dxa"/>
              <w:bottom w:w="75" w:type="dxa"/>
              <w:left w:w="75" w:type="dxa"/>
              <w:right w:w="75" w:type="dxa"/>
            </w:tcMar>
          </w:tcPr>
          <w:p w14:paraId="4CF1278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Awareness</w:t>
            </w:r>
          </w:p>
        </w:tc>
        <w:tc>
          <w:tcPr>
            <w:tcW w:w="4680" w:type="dxa"/>
            <w:vAlign w:val="center"/>
            <w:hideMark/>
            <w:shd w:fill="F2F5F7"/>
            <w:tcMar>
              <w:top w:w="75" w:type="dxa"/>
              <w:bottom w:w="75" w:type="dxa"/>
              <w:left w:w="75" w:type="dxa"/>
              <w:right w:w="75" w:type="dxa"/>
            </w:tcMar>
          </w:tcPr>
          <w:p w14:paraId="5A852E18"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Assess awareness of risks in AI usage</w:t>
            </w:r>
          </w:p>
        </w:tc>
      </w:tr>
      <w:tr w:rsidR="00951FB8" w:rsidRPr="00FE5848" w14:paraId="77F9A04A"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18F922D7"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6</w:t>
            </w:r>
          </w:p>
        </w:tc>
        <w:tc>
          <w:tcPr>
            <w:tcW w:w="1152" w:type="dxa"/>
            <w:vAlign w:val="center"/>
            <w:hideMark/>
            <w:shd w:fill="FFFFFF"/>
            <w:tcMar>
              <w:top w:w="75" w:type="dxa"/>
              <w:bottom w:w="75" w:type="dxa"/>
              <w:left w:w="75" w:type="dxa"/>
              <w:right w:w="75" w:type="dxa"/>
            </w:tcMar>
          </w:tcPr>
          <w:p w14:paraId="28BA461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FFFFF"/>
            <w:tcMar>
              <w:top w:w="75" w:type="dxa"/>
              <w:bottom w:w="75" w:type="dxa"/>
              <w:left w:w="75" w:type="dxa"/>
              <w:right w:w="75" w:type="dxa"/>
            </w:tcMar>
          </w:tcPr>
          <w:p w14:paraId="0D2055E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Capabilities</w:t>
            </w:r>
          </w:p>
        </w:tc>
        <w:tc>
          <w:tcPr>
            <w:tcW w:w="936" w:type="dxa"/>
            <w:vAlign w:val="center"/>
            <w:hideMark/>
            <w:shd w:fill="FFFFFF"/>
            <w:tcMar>
              <w:top w:w="75" w:type="dxa"/>
              <w:bottom w:w="75" w:type="dxa"/>
              <w:left w:w="75" w:type="dxa"/>
              <w:right w:w="75"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1"/>
            </w:tblGrid>
            <w:tr w:rsidR="002B2F93" w:rsidRPr="002B2F93" w14:paraId="58C020B9" w14:textId="77777777">
              <w:trPr>
                <w:tblCellSpacing w:w="15" w:type="dxa"/>
              </w:trPr>
              <w:tc>
                <w:tcPr>
                  <w:tcW w:w="0" w:type="auto"/>
                  <w:vAlign w:val="center"/>
                  <w:hideMark/>
                </w:tcPr>
                <w:p w14:paraId="61DC3A94" w14:textId="77777777" w:rsidR="002B2F93" w:rsidRPr="002B2F93" w:rsidRDefault="002B2F93" w:rsidP="002B2F93">
                  <w:pPr>
                    <w:rPr>
                      <w:rFonts w:ascii="Roboto" w:hAnsi="Roboto"/>
                      <w:b/>
                      <w:bCs/>
                      <w:sz w:val="22"/>
                      <w:szCs w:val="22"/>
                    </w:rPr>
                  </w:pPr>
                  <w:r w:rsidRPr="002B2F93">
                    <w:rPr>
                      <w:rFonts w:ascii="Roboto" w:hAnsi="Roboto"/>
                      <w:b/>
                      <w:bCs/>
                      <w:sz w:val="22"/>
                      <w:szCs w:val="22"/>
                    </w:rPr>
                    <w:t>LO2</w:t>
                  </w:r>
                </w:p>
              </w:tc>
            </w:tr>
          </w:tbl>
          <w:p w14:paraId="5DB434B1" w14:textId="77777777" w:rsidR="002B2F93" w:rsidRPr="002B2F93" w:rsidRDefault="002B2F93" w:rsidP="002B2F9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B2F93" w:rsidRPr="002B2F93" w14:paraId="3E0196E4" w14:textId="77777777">
              <w:trPr>
                <w:tblCellSpacing w:w="15" w:type="dxa"/>
              </w:trPr>
              <w:tc>
                <w:tcPr>
                  <w:tcW w:w="0" w:type="auto"/>
                  <w:vAlign w:val="center"/>
                  <w:hideMark/>
                </w:tcPr>
                <w:p w14:paraId="6556622F" w14:textId="77777777" w:rsidR="002B2F93" w:rsidRPr="002B2F93" w:rsidRDefault="002B2F93" w:rsidP="002B2F93">
                  <w:pPr>
                    <w:rPr>
                      <w:rFonts w:ascii="Roboto" w:hAnsi="Roboto"/>
                      <w:b/>
                      <w:bCs/>
                      <w:sz w:val="22"/>
                      <w:szCs w:val="22"/>
                    </w:rPr>
                  </w:pPr>
                </w:p>
              </w:tc>
            </w:tr>
          </w:tbl>
          <w:p w14:paraId="2C8C1519" w14:textId="1D83BC51"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p>
        </w:tc>
        <w:tc>
          <w:tcPr>
            <w:tcW w:w="1512" w:type="dxa"/>
            <w:vAlign w:val="center"/>
            <w:hideMark/>
            <w:shd w:fill="FFFFFF"/>
            <w:tcMar>
              <w:top w:w="75" w:type="dxa"/>
              <w:bottom w:w="75" w:type="dxa"/>
              <w:left w:w="75" w:type="dxa"/>
              <w:right w:w="75" w:type="dxa"/>
            </w:tcMar>
          </w:tcPr>
          <w:p w14:paraId="151230E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Awareness</w:t>
            </w:r>
          </w:p>
        </w:tc>
        <w:tc>
          <w:tcPr>
            <w:tcW w:w="4680" w:type="dxa"/>
            <w:vAlign w:val="center"/>
            <w:hideMark/>
            <w:shd w:fill="FFFFFF"/>
            <w:tcMar>
              <w:top w:w="75" w:type="dxa"/>
              <w:bottom w:w="75" w:type="dxa"/>
              <w:left w:w="75" w:type="dxa"/>
              <w:right w:w="75" w:type="dxa"/>
            </w:tcMar>
          </w:tcPr>
          <w:p w14:paraId="75EBF3EC" w14:textId="6A4104F5" w:rsidR="00951FB8" w:rsidRPr="00FE5848" w:rsidRDefault="002B2F93" w:rsidP="002B2F9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2B2F93">
              <w:rPr>
                <w:rFonts w:ascii="Arial" w:hAnsi="Arial"/>
                <w:b w:val="0"/>
                <w:bCs/>
                <w:color w:val="000000"/>
                <w:sz w:val="16"/>
                <w:szCs w:val="22"/>
              </w:rPr>
              <w:t>Identify awareness of AI-supported tasks and capabilities</w:t>
            </w:r>
          </w:p>
        </w:tc>
      </w:tr>
      <w:tr w:rsidR="00951FB8" w:rsidRPr="00FE5848" w14:paraId="3905A6AA"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3E8724F4"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7</w:t>
            </w:r>
          </w:p>
        </w:tc>
        <w:tc>
          <w:tcPr>
            <w:tcW w:w="1152" w:type="dxa"/>
            <w:vAlign w:val="center"/>
            <w:hideMark/>
            <w:shd w:fill="F2F5F7"/>
            <w:tcMar>
              <w:top w:w="75" w:type="dxa"/>
              <w:bottom w:w="75" w:type="dxa"/>
              <w:left w:w="75" w:type="dxa"/>
              <w:right w:w="75" w:type="dxa"/>
            </w:tcMar>
          </w:tcPr>
          <w:p w14:paraId="61A1780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Open</w:t>
            </w:r>
          </w:p>
        </w:tc>
        <w:tc>
          <w:tcPr>
            <w:tcW w:w="1944" w:type="dxa"/>
            <w:vAlign w:val="center"/>
            <w:hideMark/>
            <w:shd w:fill="F2F5F7"/>
            <w:tcMar>
              <w:top w:w="75" w:type="dxa"/>
              <w:bottom w:w="75" w:type="dxa"/>
              <w:left w:w="75" w:type="dxa"/>
              <w:right w:w="75" w:type="dxa"/>
            </w:tcMar>
          </w:tcPr>
          <w:p w14:paraId="0A86D17B"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Ethics &amp; Concerns</w:t>
            </w:r>
          </w:p>
        </w:tc>
        <w:tc>
          <w:tcPr>
            <w:tcW w:w="936" w:type="dxa"/>
            <w:vAlign w:val="center"/>
            <w:hideMark/>
            <w:shd w:fill="F2F5F7"/>
            <w:tcMar>
              <w:top w:w="75" w:type="dxa"/>
              <w:bottom w:w="75" w:type="dxa"/>
              <w:left w:w="75" w:type="dxa"/>
              <w:right w:w="75" w:type="dxa"/>
            </w:tcMar>
          </w:tcPr>
          <w:p w14:paraId="711F17D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LO9</w:t>
            </w:r>
          </w:p>
        </w:tc>
        <w:tc>
          <w:tcPr>
            <w:tcW w:w="1512" w:type="dxa"/>
            <w:vAlign w:val="center"/>
            <w:hideMark/>
            <w:shd w:fill="F2F5F7"/>
            <w:tcMar>
              <w:top w:w="75" w:type="dxa"/>
              <w:bottom w:w="75" w:type="dxa"/>
              <w:left w:w="75" w:type="dxa"/>
              <w:right w:w="75" w:type="dxa"/>
            </w:tcMar>
          </w:tcPr>
          <w:p w14:paraId="50E2DA9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Understanding</w:t>
            </w:r>
          </w:p>
        </w:tc>
        <w:tc>
          <w:tcPr>
            <w:tcW w:w="4680" w:type="dxa"/>
            <w:vAlign w:val="center"/>
            <w:hideMark/>
            <w:shd w:fill="F2F5F7"/>
            <w:tcMar>
              <w:top w:w="75" w:type="dxa"/>
              <w:bottom w:w="75" w:type="dxa"/>
              <w:left w:w="75" w:type="dxa"/>
              <w:right w:w="75" w:type="dxa"/>
            </w:tcMar>
          </w:tcPr>
          <w:p w14:paraId="29E7B48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Evaluate awareness of ethical considerations and risks</w:t>
            </w:r>
          </w:p>
        </w:tc>
      </w:tr>
      <w:tr w:rsidR="00951FB8" w:rsidRPr="00FE5848" w14:paraId="046C9DE9"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28D798C2"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8</w:t>
            </w:r>
          </w:p>
        </w:tc>
        <w:tc>
          <w:tcPr>
            <w:tcW w:w="1152" w:type="dxa"/>
            <w:vAlign w:val="center"/>
            <w:hideMark/>
            <w:shd w:fill="FFFFFF"/>
            <w:tcMar>
              <w:top w:w="75" w:type="dxa"/>
              <w:bottom w:w="75" w:type="dxa"/>
              <w:left w:w="75" w:type="dxa"/>
              <w:right w:w="75" w:type="dxa"/>
            </w:tcMar>
          </w:tcPr>
          <w:p w14:paraId="720C0B83"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MCQ</w:t>
            </w:r>
          </w:p>
        </w:tc>
        <w:tc>
          <w:tcPr>
            <w:tcW w:w="1944" w:type="dxa"/>
            <w:vAlign w:val="center"/>
            <w:hideMark/>
            <w:shd w:fill="FFFFFF"/>
            <w:tcMar>
              <w:top w:w="75" w:type="dxa"/>
              <w:bottom w:w="75" w:type="dxa"/>
              <w:left w:w="75" w:type="dxa"/>
              <w:right w:w="75" w:type="dxa"/>
            </w:tcMar>
          </w:tcPr>
          <w:p w14:paraId="532293E7"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in Decision-Making</w:t>
            </w:r>
          </w:p>
        </w:tc>
        <w:tc>
          <w:tcPr>
            <w:tcW w:w="936" w:type="dxa"/>
            <w:vAlign w:val="center"/>
            <w:hideMark/>
            <w:shd w:fill="FFFFFF"/>
            <w:tcMar>
              <w:top w:w="75" w:type="dxa"/>
              <w:bottom w:w="75" w:type="dxa"/>
              <w:left w:w="75" w:type="dxa"/>
              <w:right w:w="75" w:type="dxa"/>
            </w:tcMar>
          </w:tcPr>
          <w:p w14:paraId="7090F3BC" w14:textId="2F44B938" w:rsidR="00951FB8" w:rsidRPr="00FE5848" w:rsidRDefault="002B2F93" w:rsidP="002B2F93">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2B2F93">
              <w:rPr>
                <w:rFonts w:ascii="Arial" w:hAnsi="Arial"/>
                <w:b w:val="0"/>
                <w:bCs/>
                <w:color w:val="000000"/>
                <w:sz w:val="16"/>
                <w:szCs w:val="22"/>
              </w:rPr>
              <w:t xml:space="preserve">LO2 </w:t>
            </w:r>
          </w:p>
        </w:tc>
        <w:tc>
          <w:tcPr>
            <w:tcW w:w="1512" w:type="dxa"/>
            <w:vAlign w:val="center"/>
            <w:hideMark/>
            <w:shd w:fill="FFFFFF"/>
            <w:tcMar>
              <w:top w:w="75" w:type="dxa"/>
              <w:bottom w:w="75" w:type="dxa"/>
              <w:left w:w="75" w:type="dxa"/>
              <w:right w:w="75" w:type="dxa"/>
            </w:tcMar>
          </w:tcPr>
          <w:p w14:paraId="03E365F1" w14:textId="7BC0D1FC" w:rsidR="00951FB8" w:rsidRPr="00FE5848" w:rsidRDefault="002B2F93"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Understanding</w:t>
            </w:r>
          </w:p>
        </w:tc>
        <w:tc>
          <w:tcPr>
            <w:tcW w:w="4680" w:type="dxa"/>
            <w:vAlign w:val="center"/>
            <w:hideMark/>
            <w:shd w:fill="FFFFFF"/>
            <w:tcMar>
              <w:top w:w="75" w:type="dxa"/>
              <w:bottom w:w="75" w:type="dxa"/>
              <w:left w:w="75" w:type="dxa"/>
              <w:right w:w="75" w:type="dxa"/>
            </w:tcMar>
          </w:tcPr>
          <w:p w14:paraId="45CA7EBB" w14:textId="2508084B" w:rsidR="00951FB8" w:rsidRPr="00FE5848" w:rsidRDefault="00C67432" w:rsidP="00C67432">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C67432">
              <w:rPr>
                <w:rFonts w:ascii="Arial" w:hAnsi="Arial"/>
                <w:b w:val="0"/>
                <w:bCs/>
                <w:color w:val="000000"/>
                <w:sz w:val="16"/>
                <w:szCs w:val="22"/>
              </w:rPr>
              <w:t>Assess understanding of AI role in decision-making</w:t>
            </w:r>
          </w:p>
        </w:tc>
      </w:tr>
      <w:tr w:rsidR="00951FB8" w:rsidRPr="00FE5848" w14:paraId="0D93F3BA"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55F29C2E"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9</w:t>
            </w:r>
          </w:p>
        </w:tc>
        <w:tc>
          <w:tcPr>
            <w:tcW w:w="1152" w:type="dxa"/>
            <w:vAlign w:val="center"/>
            <w:hideMark/>
            <w:shd w:fill="F2F5F7"/>
            <w:tcMar>
              <w:top w:w="75" w:type="dxa"/>
              <w:bottom w:w="75" w:type="dxa"/>
              <w:left w:w="75" w:type="dxa"/>
              <w:right w:w="75" w:type="dxa"/>
            </w:tcMar>
          </w:tcPr>
          <w:p w14:paraId="575E74D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Open</w:t>
            </w:r>
          </w:p>
        </w:tc>
        <w:tc>
          <w:tcPr>
            <w:tcW w:w="1944" w:type="dxa"/>
            <w:vAlign w:val="center"/>
            <w:hideMark/>
            <w:shd w:fill="F2F5F7"/>
            <w:tcMar>
              <w:top w:w="75" w:type="dxa"/>
              <w:bottom w:w="75" w:type="dxa"/>
              <w:left w:w="75" w:type="dxa"/>
              <w:right w:w="75" w:type="dxa"/>
            </w:tcMar>
          </w:tcPr>
          <w:p w14:paraId="5DB4432D"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AI Tool Usage</w:t>
            </w:r>
          </w:p>
        </w:tc>
        <w:tc>
          <w:tcPr>
            <w:tcW w:w="936" w:type="dxa"/>
            <w:vAlign w:val="center"/>
            <w:hideMark/>
            <w:shd w:fill="F2F5F7"/>
            <w:tcMar>
              <w:top w:w="75" w:type="dxa"/>
              <w:bottom w:w="75" w:type="dxa"/>
              <w:left w:w="75" w:type="dxa"/>
              <w:right w:w="75" w:type="dxa"/>
            </w:tcMar>
          </w:tcPr>
          <w:p w14:paraId="6781F99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LO3</w:t>
            </w:r>
          </w:p>
        </w:tc>
        <w:tc>
          <w:tcPr>
            <w:tcW w:w="1512" w:type="dxa"/>
            <w:vAlign w:val="center"/>
            <w:hideMark/>
            <w:shd w:fill="F2F5F7"/>
            <w:tcMar>
              <w:top w:w="75" w:type="dxa"/>
              <w:bottom w:w="75" w:type="dxa"/>
              <w:left w:w="75" w:type="dxa"/>
              <w:right w:w="75" w:type="dxa"/>
            </w:tcMar>
          </w:tcPr>
          <w:p w14:paraId="00516423"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Working Knowledge</w:t>
            </w:r>
          </w:p>
        </w:tc>
        <w:tc>
          <w:tcPr>
            <w:tcW w:w="4680" w:type="dxa"/>
            <w:vAlign w:val="center"/>
            <w:hideMark/>
            <w:shd w:fill="F2F5F7"/>
            <w:tcMar>
              <w:top w:w="75" w:type="dxa"/>
              <w:bottom w:w="75" w:type="dxa"/>
              <w:left w:w="75" w:type="dxa"/>
              <w:right w:w="75" w:type="dxa"/>
            </w:tcMar>
          </w:tcPr>
          <w:p w14:paraId="4D7B485D"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Identify prior exposure to AI tools</w:t>
            </w:r>
          </w:p>
        </w:tc>
      </w:tr>
      <w:tr w:rsidR="00951FB8" w:rsidRPr="00FE5848" w14:paraId="1A8E1E47"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7FF9E38F"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10</w:t>
            </w:r>
          </w:p>
        </w:tc>
        <w:tc>
          <w:tcPr>
            <w:tcW w:w="1152" w:type="dxa"/>
            <w:vAlign w:val="center"/>
            <w:hideMark/>
            <w:shd w:fill="FFFFFF"/>
            <w:tcMar>
              <w:top w:w="75" w:type="dxa"/>
              <w:bottom w:w="75" w:type="dxa"/>
              <w:left w:w="75" w:type="dxa"/>
              <w:right w:w="75" w:type="dxa"/>
            </w:tcMar>
          </w:tcPr>
          <w:p w14:paraId="309BDF9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Open</w:t>
            </w:r>
          </w:p>
        </w:tc>
        <w:tc>
          <w:tcPr>
            <w:tcW w:w="1944" w:type="dxa"/>
            <w:vAlign w:val="center"/>
            <w:hideMark/>
            <w:shd w:fill="FFFFFF"/>
            <w:tcMar>
              <w:top w:w="75" w:type="dxa"/>
              <w:bottom w:w="75" w:type="dxa"/>
              <w:left w:w="75" w:type="dxa"/>
              <w:right w:w="75" w:type="dxa"/>
            </w:tcMar>
          </w:tcPr>
          <w:p w14:paraId="66DE247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Learning Expectations</w:t>
            </w:r>
          </w:p>
        </w:tc>
        <w:tc>
          <w:tcPr>
            <w:tcW w:w="936" w:type="dxa"/>
            <w:vAlign w:val="center"/>
            <w:hideMark/>
            <w:shd w:fill="FFFFFF"/>
            <w:tcMar>
              <w:top w:w="75" w:type="dxa"/>
              <w:bottom w:w="75" w:type="dxa"/>
              <w:left w:w="75" w:type="dxa"/>
              <w:right w:w="75" w:type="dxa"/>
            </w:tcMar>
          </w:tcPr>
          <w:p w14:paraId="732A8774" w14:textId="5AE010BD" w:rsidR="00951FB8" w:rsidRPr="00FE5848" w:rsidRDefault="002B2F93"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Pr>
                <w:rFonts w:ascii="Arial" w:hAnsi="Arial"/>
                <w:b w:val="0"/>
                <w:bCs/>
                <w:color w:val="000000"/>
                <w:sz w:val="16"/>
                <w:szCs w:val="22"/>
              </w:rPr>
              <w:t>-</w:t>
            </w:r>
          </w:p>
        </w:tc>
        <w:tc>
          <w:tcPr>
            <w:tcW w:w="1512" w:type="dxa"/>
            <w:vAlign w:val="center"/>
            <w:hideMark/>
            <w:shd w:fill="FFFFFF"/>
            <w:tcMar>
              <w:top w:w="75" w:type="dxa"/>
              <w:bottom w:w="75" w:type="dxa"/>
              <w:left w:w="75" w:type="dxa"/>
              <w:right w:w="75" w:type="dxa"/>
            </w:tcMar>
          </w:tcPr>
          <w:p w14:paraId="419B683F" w14:textId="4FCBD8F5" w:rsidR="00951FB8" w:rsidRPr="00FE5848" w:rsidRDefault="002B2F93"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Pr>
                <w:rFonts w:ascii="Arial" w:hAnsi="Arial"/>
                <w:b w:val="0"/>
                <w:bCs/>
                <w:color w:val="000000"/>
                <w:sz w:val="16"/>
                <w:szCs w:val="22"/>
              </w:rPr>
              <w:t>-</w:t>
            </w:r>
          </w:p>
        </w:tc>
        <w:tc>
          <w:tcPr>
            <w:tcW w:w="4680" w:type="dxa"/>
            <w:vAlign w:val="center"/>
            <w:hideMark/>
            <w:shd w:fill="FFFFFF"/>
            <w:tcMar>
              <w:top w:w="75" w:type="dxa"/>
              <w:bottom w:w="75" w:type="dxa"/>
              <w:left w:w="75" w:type="dxa"/>
              <w:right w:w="75" w:type="dxa"/>
            </w:tcMar>
          </w:tcPr>
          <w:p w14:paraId="01FB238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b/>
                <w:bCs/>
                <w:sz w:val="22"/>
                <w:szCs w:val="22"/>
              </w:rPr>
            </w:pPr>
            <w:r w:rsidRPr="00FE5848">
              <w:rPr>
                <w:rFonts w:ascii="Arial" w:hAnsi="Arial"/>
                <w:b w:val="0"/>
                <w:bCs/>
                <w:color w:val="000000"/>
                <w:sz w:val="16"/>
                <w:szCs w:val="22"/>
              </w:rPr>
              <w:t>Capture expectations and learning goals</w:t>
            </w:r>
          </w:p>
        </w:tc>
      </w:tr>
    </w:tbl>
    <w:p w14:paraId="62AA3450" w14:textId="77777777" w:rsidR="00951FB8" w:rsidRPr="00FE5848" w:rsidRDefault="00951FB8" w:rsidP="00951FB8">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B. Assessment Design Logic (Pre-Assessment)</w:t>
      </w:r>
    </w:p>
    <w:p w14:paraId="36A5BBE0" w14:textId="77777777" w:rsidR="00951FB8" w:rsidRPr="00FE5848" w:rsidRDefault="00951FB8" w:rsidP="00951FB8">
      <w:pPr>
        <w:keepNext w:val="0"/>
        <w:keepLines w:val="0"/>
        <w:pageBreakBefore w:val="0"/>
        <w:widowControl/>
        <w:numPr>
          <w:ilvl w:val="0"/>
          <w:numId w:val="4"/>
        </w:numPr>
        <w:rPr>
          <w:rFonts w:ascii="Roboto" w:hAnsi="Roboto"/>
          <w:b/>
          <w:bCs/>
          <w:sz w:val="22"/>
          <w:szCs w:val="22"/>
        </w:rPr>
      </w:pPr>
      <w:r w:rsidRPr="00FE5848">
        <w:rPr>
          <w:rFonts w:ascii="Arial" w:hAnsi="Arial"/>
          <w:b/>
          <w:bCs/>
          <w:color w:val="000000"/>
          <w:sz w:val="20"/>
          <w:szCs w:val="22"/>
        </w:rPr>
        <w:t xml:space="preserve">Focus: Awareness + Initial Understanding + Prior Experience </w:t>
      </w:r>
    </w:p>
    <w:p w14:paraId="0F255FE9" w14:textId="77777777" w:rsidR="00951FB8" w:rsidRPr="00FE5848" w:rsidRDefault="00951FB8" w:rsidP="00951FB8">
      <w:pPr>
        <w:keepNext w:val="0"/>
        <w:keepLines w:val="0"/>
        <w:pageBreakBefore w:val="0"/>
        <w:widowControl/>
        <w:numPr>
          <w:ilvl w:val="0"/>
          <w:numId w:val="4"/>
        </w:numPr>
        <w:rPr>
          <w:rFonts w:ascii="Roboto" w:hAnsi="Roboto"/>
          <w:b/>
          <w:bCs/>
          <w:sz w:val="22"/>
          <w:szCs w:val="22"/>
        </w:rPr>
      </w:pPr>
      <w:r w:rsidRPr="00FE5848">
        <w:rPr>
          <w:rFonts w:ascii="Arial" w:hAnsi="Arial"/>
          <w:b/>
          <w:bCs/>
          <w:color w:val="000000"/>
          <w:sz w:val="20"/>
          <w:szCs w:val="22"/>
        </w:rPr>
        <w:t xml:space="preserve">Capability Coverage: Awareness </w:t>
      </w:r>
      <w:r w:rsidRPr="00FE5848">
        <w:rPr>
          <w:rFonts w:ascii="Arial" w:hAnsi="Arial" w:cs="Times New Roman"/>
          <w:b/>
          <w:bCs/>
          <w:color w:val="000000"/>
          <w:sz w:val="20"/>
          <w:szCs w:val="22"/>
        </w:rPr>
        <w:t>→</w:t>
      </w:r>
      <w:r w:rsidRPr="00FE5848">
        <w:rPr>
          <w:rFonts w:ascii="Arial" w:hAnsi="Arial"/>
          <w:b/>
          <w:bCs/>
          <w:color w:val="000000"/>
          <w:sz w:val="20"/>
          <w:szCs w:val="22"/>
        </w:rPr>
        <w:t xml:space="preserve"> Working Knowledge (baseline only) </w:t>
      </w:r>
    </w:p>
    <w:p w14:paraId="27DD37D3" w14:textId="77777777" w:rsidR="00951FB8" w:rsidRPr="00FE5848" w:rsidRDefault="00951FB8" w:rsidP="00951FB8">
      <w:pPr>
        <w:keepNext w:val="0"/>
        <w:keepLines w:val="0"/>
        <w:pageBreakBefore w:val="0"/>
        <w:widowControl/>
        <w:numPr>
          <w:ilvl w:val="0"/>
          <w:numId w:val="4"/>
        </w:numPr>
        <w:rPr>
          <w:rFonts w:ascii="Roboto" w:hAnsi="Roboto"/>
          <w:b/>
          <w:bCs/>
          <w:sz w:val="22"/>
          <w:szCs w:val="22"/>
        </w:rPr>
      </w:pPr>
      <w:r w:rsidRPr="00FE5848">
        <w:rPr>
          <w:rFonts w:ascii="Arial" w:hAnsi="Arial"/>
          <w:b/>
          <w:bCs/>
          <w:color w:val="000000"/>
          <w:sz w:val="20"/>
          <w:szCs w:val="22"/>
        </w:rPr>
        <w:t xml:space="preserve">Purpose: </w:t>
      </w:r>
    </w:p>
    <w:p w14:paraId="6CB36CBF" w14:textId="77777777" w:rsidR="00951FB8" w:rsidRPr="00FE5848" w:rsidRDefault="00951FB8" w:rsidP="00951FB8">
      <w:pPr>
        <w:keepNext w:val="0"/>
        <w:keepLines w:val="0"/>
        <w:pageBreakBefore w:val="0"/>
        <w:widowControl/>
        <w:numPr>
          <w:ilvl w:val="1"/>
          <w:numId w:val="4"/>
        </w:numPr>
        <w:rPr>
          <w:rFonts w:ascii="Roboto" w:hAnsi="Roboto"/>
          <w:b/>
          <w:bCs/>
          <w:sz w:val="22"/>
          <w:szCs w:val="22"/>
        </w:rPr>
      </w:pPr>
      <w:r w:rsidRPr="00FE5848">
        <w:rPr>
          <w:rFonts w:ascii="Arial" w:hAnsi="Arial"/>
          <w:b/>
          <w:bCs/>
          <w:color w:val="000000"/>
          <w:sz w:val="20"/>
          <w:szCs w:val="22"/>
        </w:rPr>
        <w:t xml:space="preserve">Establish participants’ starting point </w:t>
      </w:r>
    </w:p>
    <w:p w14:paraId="3A5FC616" w14:textId="77777777" w:rsidR="00951FB8" w:rsidRPr="00FE5848" w:rsidRDefault="00951FB8" w:rsidP="00951FB8">
      <w:pPr>
        <w:keepNext w:val="0"/>
        <w:keepLines w:val="0"/>
        <w:pageBreakBefore w:val="0"/>
        <w:widowControl/>
        <w:numPr>
          <w:ilvl w:val="1"/>
          <w:numId w:val="4"/>
        </w:numPr>
        <w:rPr>
          <w:rFonts w:ascii="Roboto" w:hAnsi="Roboto"/>
          <w:b/>
          <w:bCs/>
          <w:sz w:val="22"/>
          <w:szCs w:val="22"/>
        </w:rPr>
      </w:pPr>
      <w:r w:rsidRPr="00FE5848">
        <w:rPr>
          <w:rFonts w:ascii="Arial" w:hAnsi="Arial"/>
          <w:b/>
          <w:bCs/>
          <w:color w:val="000000"/>
          <w:sz w:val="20"/>
          <w:szCs w:val="22"/>
        </w:rPr>
        <w:t xml:space="preserve">Identify familiarity with AI tools and concepts </w:t>
      </w:r>
    </w:p>
    <w:p w14:paraId="073F06A6" w14:textId="77777777" w:rsidR="00951FB8" w:rsidRPr="00FE5848" w:rsidRDefault="00951FB8" w:rsidP="00951FB8">
      <w:pPr>
        <w:keepNext w:val="0"/>
        <w:keepLines w:val="0"/>
        <w:pageBreakBefore w:val="0"/>
        <w:widowControl/>
        <w:numPr>
          <w:ilvl w:val="1"/>
          <w:numId w:val="4"/>
        </w:numPr>
        <w:rPr>
          <w:rFonts w:ascii="Roboto" w:hAnsi="Roboto"/>
          <w:b/>
          <w:bCs/>
          <w:sz w:val="22"/>
          <w:szCs w:val="22"/>
        </w:rPr>
      </w:pPr>
      <w:r w:rsidRPr="00FE5848">
        <w:rPr>
          <w:rFonts w:ascii="Arial" w:hAnsi="Arial"/>
          <w:b/>
          <w:bCs/>
          <w:color w:val="000000"/>
          <w:sz w:val="20"/>
          <w:szCs w:val="22"/>
        </w:rPr>
        <w:t>Capture expectations for learning alignment</w:t>
      </w:r>
    </w:p>
    <w:p w14:paraId="331CCE0F" w14:textId="7C2B7C3C" w:rsidR="004E1980" w:rsidRPr="00FE5848" w:rsidRDefault="004E1980" w:rsidP="004E1980">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lastRenderedPageBreak/>
        <w:t>Post-Training Assessment</w:t>
      </w:r>
    </w:p>
    <w:p w14:paraId="7319EA7D" w14:textId="77777777" w:rsidR="004E1980" w:rsidRPr="00FE5848" w:rsidRDefault="004E1980" w:rsidP="004E1980">
      <w:pPr>
        <w:keepNext/>
        <w:keepLines w:val="0"/>
        <w:pageBreakBefore w:val="0"/>
        <w:widowControl/>
        <w:rPr>
          <w:rFonts w:ascii="Roboto" w:hAnsi="Roboto"/>
          <w:sz w:val="22"/>
          <w:szCs w:val="22"/>
        </w:rPr>
      </w:pPr>
      <w:r w:rsidRPr="00FE5848">
        <w:rPr>
          <w:rFonts w:ascii="Arial" w:hAnsi="Arial"/>
          <w:b/>
          <w:bCs/>
          <w:color w:val="000000"/>
          <w:sz w:val="20"/>
          <w:szCs w:val="22"/>
        </w:rPr>
        <w:t>Please answer the following questions.</w:t>
      </w:r>
    </w:p>
    <w:p w14:paraId="4376971F"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1. Which of the following best describes how AI improves workplace productivity?</w:t>
      </w:r>
    </w:p>
    <w:p w14:paraId="37906AD0"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By increasing manual work</w:t>
      </w:r>
      <w:r w:rsidRPr="00FE5848">
        <w:rPr>
          <w:rFonts w:ascii="Arial" w:hAnsi="Arial"/>
          <w:color w:val="000000"/>
          <w:sz w:val="20"/>
          <w:szCs w:val="22"/>
        </w:rPr>
        <w:br/>
        <w:t>b) By automating repetitive tasks</w:t>
      </w:r>
      <w:r w:rsidRPr="00FE5848">
        <w:rPr>
          <w:rFonts w:ascii="Arial" w:hAnsi="Arial"/>
          <w:color w:val="000000"/>
          <w:sz w:val="20"/>
          <w:szCs w:val="22"/>
        </w:rPr>
        <w:br/>
        <w:t>c) By reducing communication</w:t>
      </w:r>
      <w:r w:rsidRPr="00FE5848">
        <w:rPr>
          <w:rFonts w:ascii="Arial" w:hAnsi="Arial"/>
          <w:color w:val="000000"/>
          <w:sz w:val="20"/>
          <w:szCs w:val="22"/>
        </w:rPr>
        <w:br/>
        <w:t>d) By avoiding data use</w:t>
      </w:r>
    </w:p>
    <w:p w14:paraId="536CBAE8"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2. Name two AI tools you can use for workplace productivity:</w:t>
      </w:r>
    </w:p>
    <w:p w14:paraId="20B6573B"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3. Which of the following is the BEST use of AI in decision-making?</w:t>
      </w:r>
    </w:p>
    <w:p w14:paraId="0E3D3965"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Ignoring data insights</w:t>
      </w:r>
      <w:r w:rsidRPr="00FE5848">
        <w:rPr>
          <w:rFonts w:ascii="Arial" w:hAnsi="Arial"/>
          <w:color w:val="000000"/>
          <w:sz w:val="20"/>
          <w:szCs w:val="22"/>
        </w:rPr>
        <w:br/>
        <w:t>b) Using AI outputs without validation</w:t>
      </w:r>
      <w:r w:rsidRPr="00FE5848">
        <w:rPr>
          <w:rFonts w:ascii="Arial" w:hAnsi="Arial"/>
          <w:color w:val="000000"/>
          <w:sz w:val="20"/>
          <w:szCs w:val="22"/>
        </w:rPr>
        <w:br/>
        <w:t>c) Analyzing data to support decisions</w:t>
      </w:r>
      <w:r w:rsidRPr="00FE5848">
        <w:rPr>
          <w:rFonts w:ascii="Arial" w:hAnsi="Arial"/>
          <w:color w:val="000000"/>
          <w:sz w:val="20"/>
          <w:szCs w:val="22"/>
        </w:rPr>
        <w:br/>
        <w:t>d) Replacing human judgment completely</w:t>
      </w:r>
    </w:p>
    <w:p w14:paraId="7E2EE162"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4. A colleague asks you to write a report quickly. What is the BEST approach?</w:t>
      </w:r>
    </w:p>
    <w:p w14:paraId="678975DE"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Write it manually only</w:t>
      </w:r>
      <w:r w:rsidRPr="00FE5848">
        <w:rPr>
          <w:rFonts w:ascii="Arial" w:hAnsi="Arial"/>
          <w:color w:val="000000"/>
          <w:sz w:val="20"/>
          <w:szCs w:val="22"/>
        </w:rPr>
        <w:br/>
        <w:t>b) Use AI to generate and refine content</w:t>
      </w:r>
      <w:r w:rsidRPr="00FE5848">
        <w:rPr>
          <w:rFonts w:ascii="Arial" w:hAnsi="Arial"/>
          <w:color w:val="000000"/>
          <w:sz w:val="20"/>
          <w:szCs w:val="22"/>
        </w:rPr>
        <w:br/>
        <w:t>c) Copy content without checking</w:t>
      </w:r>
      <w:r w:rsidRPr="00FE5848">
        <w:rPr>
          <w:rFonts w:ascii="Arial" w:hAnsi="Arial"/>
          <w:color w:val="000000"/>
          <w:sz w:val="20"/>
          <w:szCs w:val="22"/>
        </w:rPr>
        <w:br/>
        <w:t>d) Ignore the task</w:t>
      </w:r>
    </w:p>
    <w:p w14:paraId="69091D62"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5. You receive AI-generated data analysis. What should you do first?</w:t>
      </w:r>
    </w:p>
    <w:p w14:paraId="1DB93429"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Use it immediately</w:t>
      </w:r>
      <w:r w:rsidRPr="00FE5848">
        <w:rPr>
          <w:rFonts w:ascii="Arial" w:hAnsi="Arial"/>
          <w:color w:val="000000"/>
          <w:sz w:val="20"/>
          <w:szCs w:val="22"/>
        </w:rPr>
        <w:br/>
        <w:t>b) Verify and validate the results</w:t>
      </w:r>
      <w:r w:rsidRPr="00FE5848">
        <w:rPr>
          <w:rFonts w:ascii="Arial" w:hAnsi="Arial"/>
          <w:color w:val="000000"/>
          <w:sz w:val="20"/>
          <w:szCs w:val="22"/>
        </w:rPr>
        <w:br/>
        <w:t>c) Share it without review</w:t>
      </w:r>
      <w:r w:rsidRPr="00FE5848">
        <w:rPr>
          <w:rFonts w:ascii="Arial" w:hAnsi="Arial"/>
          <w:color w:val="000000"/>
          <w:sz w:val="20"/>
          <w:szCs w:val="22"/>
        </w:rPr>
        <w:br/>
        <w:t>d) Delete it</w:t>
      </w:r>
    </w:p>
    <w:p w14:paraId="1DD69766" w14:textId="03A6EB9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6. Which task is BEST suited for AI automation?</w:t>
      </w:r>
    </w:p>
    <w:p w14:paraId="4C7ADB0D"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lastRenderedPageBreak/>
        <w:t>a) Strategic decision-making</w:t>
      </w:r>
      <w:r w:rsidRPr="00FE5848">
        <w:rPr>
          <w:rFonts w:ascii="Arial" w:hAnsi="Arial"/>
          <w:color w:val="000000"/>
          <w:sz w:val="20"/>
          <w:szCs w:val="22"/>
        </w:rPr>
        <w:br/>
        <w:t>b) Routine repetitive tasks</w:t>
      </w:r>
      <w:r w:rsidRPr="00FE5848">
        <w:rPr>
          <w:rFonts w:ascii="Arial" w:hAnsi="Arial"/>
          <w:color w:val="000000"/>
          <w:sz w:val="20"/>
          <w:szCs w:val="22"/>
        </w:rPr>
        <w:br/>
        <w:t>c) Confidential negotiations</w:t>
      </w:r>
      <w:r w:rsidRPr="00FE5848">
        <w:rPr>
          <w:rFonts w:ascii="Arial" w:hAnsi="Arial"/>
          <w:color w:val="000000"/>
          <w:sz w:val="20"/>
          <w:szCs w:val="22"/>
        </w:rPr>
        <w:br/>
        <w:t>d) Leadership evaluation</w:t>
      </w:r>
    </w:p>
    <w:p w14:paraId="48CC9F84"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7. You need to research a topic quickly. What is the BEST approach?</w:t>
      </w:r>
    </w:p>
    <w:p w14:paraId="6D106AC9"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Search randomly</w:t>
      </w:r>
      <w:r w:rsidRPr="00FE5848">
        <w:rPr>
          <w:rFonts w:ascii="Arial" w:hAnsi="Arial"/>
          <w:color w:val="000000"/>
          <w:sz w:val="20"/>
          <w:szCs w:val="22"/>
        </w:rPr>
        <w:br/>
        <w:t>b) Use AI research tools to gather and summarize information</w:t>
      </w:r>
      <w:r w:rsidRPr="00FE5848">
        <w:rPr>
          <w:rFonts w:ascii="Arial" w:hAnsi="Arial"/>
          <w:color w:val="000000"/>
          <w:sz w:val="20"/>
          <w:szCs w:val="22"/>
        </w:rPr>
        <w:br/>
        <w:t>c) Avoid using tools</w:t>
      </w:r>
      <w:r w:rsidRPr="00FE5848">
        <w:rPr>
          <w:rFonts w:ascii="Arial" w:hAnsi="Arial"/>
          <w:color w:val="000000"/>
          <w:sz w:val="20"/>
          <w:szCs w:val="22"/>
        </w:rPr>
        <w:br/>
        <w:t>d) Wait for others</w:t>
      </w:r>
    </w:p>
    <w:p w14:paraId="3293A6AA" w14:textId="77777777" w:rsidR="004E1980" w:rsidRPr="00FE5848" w:rsidRDefault="004E1980" w:rsidP="004E1980">
      <w:pPr>
        <w:keepNext/>
        <w:keepLines/>
        <w:pageBreakBefore w:val="0"/>
        <w:widowControl/>
        <w:rPr>
          <w:rFonts w:ascii="Roboto" w:hAnsi="Roboto"/>
          <w:b/>
          <w:bCs/>
          <w:sz w:val="22"/>
          <w:szCs w:val="22"/>
        </w:rPr>
      </w:pPr>
      <w:r w:rsidRPr="00FE5848">
        <w:rPr>
          <w:rFonts w:ascii="Arial" w:hAnsi="Arial"/>
          <w:b/>
          <w:bCs/>
          <w:color w:val="000000"/>
          <w:sz w:val="20"/>
          <w:szCs w:val="22"/>
        </w:rPr>
        <w:t>8. Which of the following reflects responsible AI use?</w:t>
      </w:r>
    </w:p>
    <w:p w14:paraId="656D9B87" w14:textId="77777777" w:rsidR="004E1980" w:rsidRPr="00FE5848" w:rsidRDefault="004E1980" w:rsidP="004E1980">
      <w:pPr>
        <w:keepNext w:val="0"/>
        <w:keepLines/>
        <w:pageBreakBefore w:val="0"/>
        <w:widowControl/>
        <w:rPr>
          <w:rFonts w:ascii="Roboto" w:hAnsi="Roboto"/>
          <w:sz w:val="22"/>
          <w:szCs w:val="22"/>
        </w:rPr>
      </w:pPr>
      <w:r w:rsidRPr="00FE5848">
        <w:rPr>
          <w:rFonts w:ascii="Arial" w:hAnsi="Arial"/>
          <w:color w:val="000000"/>
          <w:sz w:val="20"/>
          <w:szCs w:val="22"/>
        </w:rPr>
        <w:t>a) Sharing sensitive data with AI tools</w:t>
      </w:r>
      <w:r w:rsidRPr="00FE5848">
        <w:rPr>
          <w:rFonts w:ascii="Arial" w:hAnsi="Arial"/>
          <w:color w:val="000000"/>
          <w:sz w:val="20"/>
          <w:szCs w:val="22"/>
        </w:rPr>
        <w:br/>
        <w:t>b) Ignoring data privacy policies</w:t>
      </w:r>
      <w:r w:rsidRPr="00FE5848">
        <w:rPr>
          <w:rFonts w:ascii="Arial" w:hAnsi="Arial"/>
          <w:color w:val="000000"/>
          <w:sz w:val="20"/>
          <w:szCs w:val="22"/>
        </w:rPr>
        <w:br/>
        <w:t>c) Using AI within organizational guidelines</w:t>
      </w:r>
      <w:r w:rsidRPr="00FE5848">
        <w:rPr>
          <w:rFonts w:ascii="Arial" w:hAnsi="Arial"/>
          <w:color w:val="000000"/>
          <w:sz w:val="20"/>
          <w:szCs w:val="22"/>
        </w:rPr>
        <w:br/>
        <w:t>d) Relying only on AI decisions</w:t>
      </w:r>
    </w:p>
    <w:p w14:paraId="1315E1DD" w14:textId="277521C7" w:rsidR="004E1980" w:rsidRPr="00FE5848" w:rsidRDefault="004E1980" w:rsidP="00C67432">
      <w:pPr>
        <w:keepNext w:val="0"/>
        <w:keepLines/>
        <w:pageBreakBefore w:val="0"/>
        <w:widowControl/>
        <w:rPr>
          <w:rFonts w:ascii="Roboto" w:hAnsi="Roboto"/>
          <w:b/>
          <w:bCs/>
          <w:sz w:val="22"/>
          <w:szCs w:val="22"/>
        </w:rPr>
      </w:pPr>
      <w:r w:rsidRPr="00FE5848">
        <w:rPr>
          <w:rFonts w:ascii="Arial" w:hAnsi="Arial"/>
          <w:b/>
          <w:bCs/>
          <w:color w:val="000000"/>
          <w:sz w:val="20"/>
          <w:szCs w:val="22"/>
        </w:rPr>
        <w:t xml:space="preserve">9. </w:t>
      </w:r>
      <w:r w:rsidR="00C67432" w:rsidRPr="00C67432">
        <w:rPr>
          <w:rFonts w:ascii="Arial" w:hAnsi="Arial"/>
          <w:b/>
          <w:bCs/>
          <w:color w:val="000000"/>
          <w:sz w:val="20"/>
          <w:szCs w:val="22"/>
        </w:rPr>
        <w:t xml:space="preserve">Identify and briefly describe one </w:t>
      </w:r>
      <w:r w:rsidRPr="00FE5848">
        <w:rPr>
          <w:rFonts w:ascii="Arial" w:hAnsi="Arial"/>
          <w:b/>
          <w:bCs/>
          <w:color w:val="000000"/>
          <w:sz w:val="20"/>
          <w:szCs w:val="22"/>
        </w:rPr>
        <w:t>task in your work that you can automate using AI:</w:t>
      </w:r>
    </w:p>
    <w:p w14:paraId="0D29C03B"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10. Write one action you will implement immediately using AI:</w:t>
      </w:r>
    </w:p>
    <w:p w14:paraId="296061E0"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11. How can AI support creativity in your work?</w:t>
      </w:r>
    </w:p>
    <w:p w14:paraId="0D812165" w14:textId="77777777" w:rsidR="004E1980" w:rsidRPr="00FE5848" w:rsidRDefault="004E1980" w:rsidP="004E1980">
      <w:pPr>
        <w:keepNext w:val="0"/>
        <w:keepLines/>
        <w:pageBreakBefore w:val="0"/>
        <w:widowControl/>
        <w:rPr>
          <w:rFonts w:ascii="Roboto" w:hAnsi="Roboto"/>
          <w:b/>
          <w:bCs/>
          <w:sz w:val="22"/>
          <w:szCs w:val="22"/>
        </w:rPr>
      </w:pPr>
      <w:r w:rsidRPr="00FE5848">
        <w:rPr>
          <w:rFonts w:ascii="Arial" w:hAnsi="Arial"/>
          <w:b/>
          <w:bCs/>
          <w:color w:val="000000"/>
          <w:sz w:val="20"/>
          <w:szCs w:val="22"/>
        </w:rPr>
        <w:t>12. What is one risk of using AI incorrectly?</w:t>
      </w:r>
    </w:p>
    <w:p w14:paraId="4A0DB47D" w14:textId="77777777" w:rsidR="004E1980" w:rsidRPr="00FE5848" w:rsidRDefault="004E1980" w:rsidP="004E1980">
      <w:pPr>
        <w:keepNext w:val="0"/>
        <w:keepLines w:val="0"/>
        <w:pageBreakBefore w:val="0"/>
        <w:widowControl/>
        <w:rPr>
          <w:rFonts w:ascii="Roboto" w:hAnsi="Roboto"/>
          <w:b/>
          <w:bCs/>
          <w:sz w:val="22"/>
          <w:szCs w:val="22"/>
        </w:rPr>
      </w:pPr>
      <w:r w:rsidRPr="00FE5848">
        <w:rPr>
          <w:rFonts w:ascii="Arial" w:hAnsi="Arial"/>
          <w:b/>
          <w:bCs/>
          <w:color w:val="000000"/>
          <w:sz w:val="20"/>
          <w:szCs w:val="22"/>
        </w:rPr>
        <w:t>End of Assessment</w:t>
      </w:r>
    </w:p>
    <w:p w14:paraId="0B1E2F52" w14:textId="6EBC3002" w:rsidR="00951FB8" w:rsidRPr="00FE5848" w:rsidRDefault="00951FB8" w:rsidP="00951FB8">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lastRenderedPageBreak/>
        <w:t>B. Post-Training Assessment Alignment Matrix (Capability-Based)</w:t>
      </w:r>
    </w:p>
    <w:tbl>
      <w:tblPr>
        <w:tblStyle w:val="GridTable1Light"/>
        <w:tblW w:w="0" w:type="auto"/>
        <w:tblLayout w:type="fixed"/>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1152"/>
        <w:gridCol w:w="1944"/>
        <w:gridCol w:w="936"/>
        <w:gridCol w:w="1512"/>
        <w:gridCol w:w="4680"/>
      </w:tblGrid>
      <w:tr w:rsidR="00951FB8" w:rsidRPr="00FE5848" w14:paraId="6C0DDC90" w14:textId="77777777" w:rsidTr="00951FB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17354A"/>
            <w:tcMar>
              <w:top w:w="75" w:type="dxa"/>
              <w:bottom w:w="75" w:type="dxa"/>
              <w:left w:w="75" w:type="dxa"/>
              <w:right w:w="75" w:type="dxa"/>
            </w:tcMar>
          </w:tcPr>
          <w:p w14:paraId="200A0F11"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color w:val="FFFFFF"/>
                <w:sz w:val="16"/>
                <w:szCs w:val="22"/>
              </w:rPr>
              <w:t>Q#</w:t>
            </w:r>
          </w:p>
        </w:tc>
        <w:tc>
          <w:tcPr>
            <w:tcW w:w="1152" w:type="dxa"/>
            <w:vAlign w:val="center"/>
            <w:hideMark/>
            <w:shd w:fill="17354A"/>
            <w:tcMar>
              <w:top w:w="75" w:type="dxa"/>
              <w:bottom w:w="75" w:type="dxa"/>
              <w:left w:w="75" w:type="dxa"/>
              <w:right w:w="75" w:type="dxa"/>
            </w:tcMar>
          </w:tcPr>
          <w:p w14:paraId="3CF0D472"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Question Type</w:t>
            </w:r>
          </w:p>
        </w:tc>
        <w:tc>
          <w:tcPr>
            <w:tcW w:w="1944" w:type="dxa"/>
            <w:vAlign w:val="center"/>
            <w:hideMark/>
            <w:shd w:fill="17354A"/>
            <w:tcMar>
              <w:top w:w="75" w:type="dxa"/>
              <w:bottom w:w="75" w:type="dxa"/>
              <w:left w:w="75" w:type="dxa"/>
              <w:right w:w="75" w:type="dxa"/>
            </w:tcMar>
          </w:tcPr>
          <w:p w14:paraId="7E12E803"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Topic</w:t>
            </w:r>
          </w:p>
        </w:tc>
        <w:tc>
          <w:tcPr>
            <w:tcW w:w="936" w:type="dxa"/>
            <w:vAlign w:val="center"/>
            <w:hideMark/>
            <w:shd w:fill="17354A"/>
            <w:tcMar>
              <w:top w:w="75" w:type="dxa"/>
              <w:bottom w:w="75" w:type="dxa"/>
              <w:left w:w="75" w:type="dxa"/>
              <w:right w:w="75" w:type="dxa"/>
            </w:tcMar>
          </w:tcPr>
          <w:p w14:paraId="365BA9AF"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Learning Objective (LO)</w:t>
            </w:r>
          </w:p>
        </w:tc>
        <w:tc>
          <w:tcPr>
            <w:tcW w:w="1512" w:type="dxa"/>
            <w:vAlign w:val="center"/>
            <w:hideMark/>
            <w:shd w:fill="17354A"/>
            <w:tcMar>
              <w:top w:w="75" w:type="dxa"/>
              <w:bottom w:w="75" w:type="dxa"/>
              <w:left w:w="75" w:type="dxa"/>
              <w:right w:w="75" w:type="dxa"/>
            </w:tcMar>
          </w:tcPr>
          <w:p w14:paraId="75897C4E"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Capability Level</w:t>
            </w:r>
          </w:p>
        </w:tc>
        <w:tc>
          <w:tcPr>
            <w:tcW w:w="4680" w:type="dxa"/>
            <w:vAlign w:val="center"/>
            <w:hideMark/>
            <w:shd w:fill="17354A"/>
            <w:tcMar>
              <w:top w:w="75" w:type="dxa"/>
              <w:bottom w:w="75" w:type="dxa"/>
              <w:left w:w="75" w:type="dxa"/>
              <w:right w:w="75" w:type="dxa"/>
            </w:tcMar>
          </w:tcPr>
          <w:p w14:paraId="3672C575" w14:textId="77777777" w:rsidR="00951FB8" w:rsidRPr="00FE5848" w:rsidRDefault="00951FB8" w:rsidP="00951FB8">
            <w:pPr>
              <w:keepNext w:val="0"/>
              <w:spacing w:after="60" w:line="278" w:lineRule="auto" w:before="0"/>
              <w:cnfStyle w:val="100000000000" w:firstRow="1"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color w:val="FFFFFF"/>
                <w:sz w:val="16"/>
                <w:szCs w:val="22"/>
              </w:rPr>
              <w:t>Purpose</w:t>
            </w:r>
          </w:p>
        </w:tc>
      </w:tr>
      <w:tr w:rsidR="00951FB8" w:rsidRPr="00FE5848" w14:paraId="3DFD502F"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6AD36FF4"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w:t>
            </w:r>
          </w:p>
        </w:tc>
        <w:tc>
          <w:tcPr>
            <w:tcW w:w="1152" w:type="dxa"/>
            <w:vAlign w:val="center"/>
            <w:hideMark/>
            <w:shd w:fill="F2F5F7"/>
            <w:tcMar>
              <w:top w:w="75" w:type="dxa"/>
              <w:bottom w:w="75" w:type="dxa"/>
              <w:left w:w="75" w:type="dxa"/>
              <w:right w:w="75" w:type="dxa"/>
            </w:tcMar>
          </w:tcPr>
          <w:p w14:paraId="4C7AD65B"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1F7E3E7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Productivity</w:t>
            </w:r>
          </w:p>
        </w:tc>
        <w:tc>
          <w:tcPr>
            <w:tcW w:w="936" w:type="dxa"/>
            <w:vAlign w:val="center"/>
            <w:hideMark/>
            <w:shd w:fill="F2F5F7"/>
            <w:tcMar>
              <w:top w:w="75" w:type="dxa"/>
              <w:bottom w:w="75" w:type="dxa"/>
              <w:left w:w="75" w:type="dxa"/>
              <w:right w:w="75" w:type="dxa"/>
            </w:tcMar>
          </w:tcPr>
          <w:p w14:paraId="4930550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LO2</w:t>
            </w:r>
          </w:p>
        </w:tc>
        <w:tc>
          <w:tcPr>
            <w:tcW w:w="1512" w:type="dxa"/>
            <w:vAlign w:val="center"/>
            <w:hideMark/>
            <w:shd w:fill="F2F5F7"/>
            <w:tcMar>
              <w:top w:w="75" w:type="dxa"/>
              <w:bottom w:w="75" w:type="dxa"/>
              <w:left w:w="75" w:type="dxa"/>
              <w:right w:w="75" w:type="dxa"/>
            </w:tcMar>
          </w:tcPr>
          <w:p w14:paraId="5E3A743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4680" w:type="dxa"/>
            <w:vAlign w:val="center"/>
            <w:hideMark/>
            <w:shd w:fill="F2F5F7"/>
            <w:tcMar>
              <w:top w:w="75" w:type="dxa"/>
              <w:bottom w:w="75" w:type="dxa"/>
              <w:left w:w="75" w:type="dxa"/>
              <w:right w:w="75" w:type="dxa"/>
            </w:tcMar>
          </w:tcPr>
          <w:p w14:paraId="03891BD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Measure understanding of how AI improves productivity</w:t>
            </w:r>
          </w:p>
        </w:tc>
      </w:tr>
      <w:tr w:rsidR="00951FB8" w:rsidRPr="00FE5848" w14:paraId="08E147D3"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39F9EF72"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2</w:t>
            </w:r>
          </w:p>
        </w:tc>
        <w:tc>
          <w:tcPr>
            <w:tcW w:w="1152" w:type="dxa"/>
            <w:vAlign w:val="center"/>
            <w:hideMark/>
            <w:shd w:fill="FFFFFF"/>
            <w:tcMar>
              <w:top w:w="75" w:type="dxa"/>
              <w:bottom w:w="75" w:type="dxa"/>
              <w:left w:w="75" w:type="dxa"/>
              <w:right w:w="75" w:type="dxa"/>
            </w:tcMar>
          </w:tcPr>
          <w:p w14:paraId="4463B01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3F68689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Tools for Productivity</w:t>
            </w:r>
          </w:p>
        </w:tc>
        <w:tc>
          <w:tcPr>
            <w:tcW w:w="936" w:type="dxa"/>
            <w:vAlign w:val="center"/>
            <w:hideMark/>
            <w:shd w:fill="FFFFFF"/>
            <w:tcMar>
              <w:top w:w="75" w:type="dxa"/>
              <w:bottom w:w="75" w:type="dxa"/>
              <w:left w:w="75" w:type="dxa"/>
              <w:right w:w="75" w:type="dxa"/>
            </w:tcMar>
          </w:tcPr>
          <w:p w14:paraId="2380F55F"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LO3</w:t>
            </w:r>
          </w:p>
        </w:tc>
        <w:tc>
          <w:tcPr>
            <w:tcW w:w="1512" w:type="dxa"/>
            <w:vAlign w:val="center"/>
            <w:hideMark/>
            <w:shd w:fill="FFFFFF"/>
            <w:tcMar>
              <w:top w:w="75" w:type="dxa"/>
              <w:bottom w:w="75" w:type="dxa"/>
              <w:left w:w="75" w:type="dxa"/>
              <w:right w:w="75" w:type="dxa"/>
            </w:tcMar>
          </w:tcPr>
          <w:p w14:paraId="2551FDCD"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Working Knowledge</w:t>
            </w:r>
          </w:p>
        </w:tc>
        <w:tc>
          <w:tcPr>
            <w:tcW w:w="4680" w:type="dxa"/>
            <w:vAlign w:val="center"/>
            <w:hideMark/>
            <w:shd w:fill="FFFFFF"/>
            <w:tcMar>
              <w:top w:w="75" w:type="dxa"/>
              <w:bottom w:w="75" w:type="dxa"/>
              <w:left w:w="75" w:type="dxa"/>
              <w:right w:w="75" w:type="dxa"/>
            </w:tcMar>
          </w:tcPr>
          <w:p w14:paraId="55827577"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ability to identify relevant AI tools</w:t>
            </w:r>
          </w:p>
        </w:tc>
      </w:tr>
      <w:tr w:rsidR="00951FB8" w:rsidRPr="00FE5848" w14:paraId="6FAAAD60"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458D2B37"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3</w:t>
            </w:r>
          </w:p>
        </w:tc>
        <w:tc>
          <w:tcPr>
            <w:tcW w:w="1152" w:type="dxa"/>
            <w:vAlign w:val="center"/>
            <w:hideMark/>
            <w:shd w:fill="F2F5F7"/>
            <w:tcMar>
              <w:top w:w="75" w:type="dxa"/>
              <w:bottom w:w="75" w:type="dxa"/>
              <w:left w:w="75" w:type="dxa"/>
              <w:right w:w="75" w:type="dxa"/>
            </w:tcMar>
          </w:tcPr>
          <w:p w14:paraId="53BFB45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MCQ</w:t>
            </w:r>
          </w:p>
        </w:tc>
        <w:tc>
          <w:tcPr>
            <w:tcW w:w="1944" w:type="dxa"/>
            <w:vAlign w:val="center"/>
            <w:hideMark/>
            <w:shd w:fill="F2F5F7"/>
            <w:tcMar>
              <w:top w:w="75" w:type="dxa"/>
              <w:bottom w:w="75" w:type="dxa"/>
              <w:left w:w="75" w:type="dxa"/>
              <w:right w:w="75" w:type="dxa"/>
            </w:tcMar>
          </w:tcPr>
          <w:p w14:paraId="7C768C3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in Decision-Making</w:t>
            </w:r>
          </w:p>
        </w:tc>
        <w:tc>
          <w:tcPr>
            <w:tcW w:w="936" w:type="dxa"/>
            <w:vAlign w:val="center"/>
            <w:hideMark/>
            <w:shd w:fill="F2F5F7"/>
            <w:tcMar>
              <w:top w:w="75" w:type="dxa"/>
              <w:bottom w:w="75" w:type="dxa"/>
              <w:left w:w="75" w:type="dxa"/>
              <w:right w:w="75" w:type="dxa"/>
            </w:tcMar>
          </w:tcPr>
          <w:p w14:paraId="6AEE7B5D"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59FF870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4680" w:type="dxa"/>
            <w:vAlign w:val="center"/>
            <w:hideMark/>
            <w:shd w:fill="F2F5F7"/>
            <w:tcMar>
              <w:top w:w="75" w:type="dxa"/>
              <w:bottom w:w="75" w:type="dxa"/>
              <w:left w:w="75" w:type="dxa"/>
              <w:right w:w="75" w:type="dxa"/>
            </w:tcMar>
          </w:tcPr>
          <w:p w14:paraId="3AEB4B0B"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Evaluate ability to apply AI in decision-making scenarios</w:t>
            </w:r>
          </w:p>
        </w:tc>
      </w:tr>
      <w:tr w:rsidR="00951FB8" w:rsidRPr="00FE5848" w14:paraId="507BED08"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01CA278D"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4</w:t>
            </w:r>
          </w:p>
        </w:tc>
        <w:tc>
          <w:tcPr>
            <w:tcW w:w="1152" w:type="dxa"/>
            <w:vAlign w:val="center"/>
            <w:hideMark/>
            <w:shd w:fill="FFFFFF"/>
            <w:tcMar>
              <w:top w:w="75" w:type="dxa"/>
              <w:bottom w:w="75" w:type="dxa"/>
              <w:left w:w="75" w:type="dxa"/>
              <w:right w:w="75" w:type="dxa"/>
            </w:tcMar>
          </w:tcPr>
          <w:p w14:paraId="435C0073"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Scenario (MCQ)</w:t>
            </w:r>
          </w:p>
        </w:tc>
        <w:tc>
          <w:tcPr>
            <w:tcW w:w="1944" w:type="dxa"/>
            <w:vAlign w:val="center"/>
            <w:hideMark/>
            <w:shd w:fill="FFFFFF"/>
            <w:tcMar>
              <w:top w:w="75" w:type="dxa"/>
              <w:bottom w:w="75" w:type="dxa"/>
              <w:left w:w="75" w:type="dxa"/>
              <w:right w:w="75" w:type="dxa"/>
            </w:tcMar>
          </w:tcPr>
          <w:p w14:paraId="3B8A066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for Communication &amp; Writing</w:t>
            </w:r>
          </w:p>
        </w:tc>
        <w:tc>
          <w:tcPr>
            <w:tcW w:w="936" w:type="dxa"/>
            <w:vAlign w:val="center"/>
            <w:hideMark/>
            <w:shd w:fill="FFFFFF"/>
            <w:tcMar>
              <w:top w:w="75" w:type="dxa"/>
              <w:bottom w:w="75" w:type="dxa"/>
              <w:left w:w="75" w:type="dxa"/>
              <w:right w:w="75" w:type="dxa"/>
            </w:tcMar>
          </w:tcPr>
          <w:p w14:paraId="3924B15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LO3</w:t>
            </w:r>
          </w:p>
        </w:tc>
        <w:tc>
          <w:tcPr>
            <w:tcW w:w="1512" w:type="dxa"/>
            <w:vAlign w:val="center"/>
            <w:hideMark/>
            <w:shd w:fill="FFFFFF"/>
            <w:tcMar>
              <w:top w:w="75" w:type="dxa"/>
              <w:bottom w:w="75" w:type="dxa"/>
              <w:left w:w="75" w:type="dxa"/>
              <w:right w:w="75" w:type="dxa"/>
            </w:tcMar>
          </w:tcPr>
          <w:p w14:paraId="4FB3AC6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4680" w:type="dxa"/>
            <w:vAlign w:val="center"/>
            <w:hideMark/>
            <w:shd w:fill="FFFFFF"/>
            <w:tcMar>
              <w:top w:w="75" w:type="dxa"/>
              <w:bottom w:w="75" w:type="dxa"/>
              <w:left w:w="75" w:type="dxa"/>
              <w:right w:w="75" w:type="dxa"/>
            </w:tcMar>
          </w:tcPr>
          <w:p w14:paraId="3AEA7AF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ability to apply AI tools in real work tasks</w:t>
            </w:r>
          </w:p>
        </w:tc>
      </w:tr>
      <w:tr w:rsidR="00951FB8" w:rsidRPr="00FE5848" w14:paraId="136E4EAB"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3D41388E"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5</w:t>
            </w:r>
          </w:p>
        </w:tc>
        <w:tc>
          <w:tcPr>
            <w:tcW w:w="1152" w:type="dxa"/>
            <w:vAlign w:val="center"/>
            <w:hideMark/>
            <w:shd w:fill="F2F5F7"/>
            <w:tcMar>
              <w:top w:w="75" w:type="dxa"/>
              <w:bottom w:w="75" w:type="dxa"/>
              <w:left w:w="75" w:type="dxa"/>
              <w:right w:w="75" w:type="dxa"/>
            </w:tcMar>
          </w:tcPr>
          <w:p w14:paraId="0A23619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Scenario (MCQ)</w:t>
            </w:r>
          </w:p>
        </w:tc>
        <w:tc>
          <w:tcPr>
            <w:tcW w:w="1944" w:type="dxa"/>
            <w:vAlign w:val="center"/>
            <w:hideMark/>
            <w:shd w:fill="F2F5F7"/>
            <w:tcMar>
              <w:top w:w="75" w:type="dxa"/>
              <w:bottom w:w="75" w:type="dxa"/>
              <w:left w:w="75" w:type="dxa"/>
              <w:right w:w="75" w:type="dxa"/>
            </w:tcMar>
          </w:tcPr>
          <w:p w14:paraId="0A64056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Data Validation &amp; AI Output</w:t>
            </w:r>
          </w:p>
        </w:tc>
        <w:tc>
          <w:tcPr>
            <w:tcW w:w="936" w:type="dxa"/>
            <w:vAlign w:val="center"/>
            <w:hideMark/>
            <w:shd w:fill="F2F5F7"/>
            <w:tcMar>
              <w:top w:w="75" w:type="dxa"/>
              <w:bottom w:w="75" w:type="dxa"/>
              <w:left w:w="75" w:type="dxa"/>
              <w:right w:w="75" w:type="dxa"/>
            </w:tcMar>
          </w:tcPr>
          <w:p w14:paraId="3A2FD33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LO4</w:t>
            </w:r>
          </w:p>
        </w:tc>
        <w:tc>
          <w:tcPr>
            <w:tcW w:w="1512" w:type="dxa"/>
            <w:vAlign w:val="center"/>
            <w:hideMark/>
            <w:shd w:fill="F2F5F7"/>
            <w:tcMar>
              <w:top w:w="75" w:type="dxa"/>
              <w:bottom w:w="75" w:type="dxa"/>
              <w:left w:w="75" w:type="dxa"/>
              <w:right w:w="75" w:type="dxa"/>
            </w:tcMar>
          </w:tcPr>
          <w:p w14:paraId="57C7224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4680" w:type="dxa"/>
            <w:vAlign w:val="center"/>
            <w:hideMark/>
            <w:shd w:fill="F2F5F7"/>
            <w:tcMar>
              <w:top w:w="75" w:type="dxa"/>
              <w:bottom w:w="75" w:type="dxa"/>
              <w:left w:w="75" w:type="dxa"/>
              <w:right w:w="75" w:type="dxa"/>
            </w:tcMar>
          </w:tcPr>
          <w:p w14:paraId="0D79C45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Evaluate critical thinking and validation of AI outputs</w:t>
            </w:r>
          </w:p>
        </w:tc>
      </w:tr>
      <w:tr w:rsidR="00951FB8" w:rsidRPr="00FE5848" w14:paraId="7E551C15"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09CCC2C7"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6</w:t>
            </w:r>
          </w:p>
        </w:tc>
        <w:tc>
          <w:tcPr>
            <w:tcW w:w="1152" w:type="dxa"/>
            <w:vAlign w:val="center"/>
            <w:hideMark/>
            <w:shd w:fill="FFFFFF"/>
            <w:tcMar>
              <w:top w:w="75" w:type="dxa"/>
              <w:bottom w:w="75" w:type="dxa"/>
              <w:left w:w="75" w:type="dxa"/>
              <w:right w:w="75" w:type="dxa"/>
            </w:tcMar>
          </w:tcPr>
          <w:p w14:paraId="0F58F8CE"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634DA64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Automation</w:t>
            </w:r>
          </w:p>
        </w:tc>
        <w:tc>
          <w:tcPr>
            <w:tcW w:w="936" w:type="dxa"/>
            <w:vAlign w:val="center"/>
            <w:hideMark/>
            <w:shd w:fill="FFFFFF"/>
            <w:tcMar>
              <w:top w:w="75" w:type="dxa"/>
              <w:bottom w:w="75" w:type="dxa"/>
              <w:left w:w="75" w:type="dxa"/>
              <w:right w:w="75" w:type="dxa"/>
            </w:tcMar>
          </w:tcPr>
          <w:p w14:paraId="34F057B8" w14:textId="36BAFACB"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w:t>
            </w:r>
            <w:r w:rsidR="00C67432">
              <w:rPr>
                <w:rFonts w:ascii="Arial" w:hAnsi="Arial"/>
                <w:b w:val="0"/>
                <w:color w:val="000000"/>
                <w:sz w:val="16"/>
                <w:szCs w:val="22"/>
              </w:rPr>
              <w:t>2</w:t>
            </w:r>
          </w:p>
        </w:tc>
        <w:tc>
          <w:tcPr>
            <w:tcW w:w="1512" w:type="dxa"/>
            <w:vAlign w:val="center"/>
            <w:hideMark/>
            <w:shd w:fill="FFFFFF"/>
            <w:tcMar>
              <w:top w:w="75" w:type="dxa"/>
              <w:bottom w:w="75" w:type="dxa"/>
              <w:left w:w="75" w:type="dxa"/>
              <w:right w:w="75" w:type="dxa"/>
            </w:tcMar>
          </w:tcPr>
          <w:p w14:paraId="0361FF98"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4680" w:type="dxa"/>
            <w:vAlign w:val="center"/>
            <w:hideMark/>
            <w:shd w:fill="FFFFFF"/>
            <w:tcMar>
              <w:top w:w="75" w:type="dxa"/>
              <w:bottom w:w="75" w:type="dxa"/>
              <w:left w:w="75" w:type="dxa"/>
              <w:right w:w="75" w:type="dxa"/>
            </w:tcMar>
          </w:tcPr>
          <w:p w14:paraId="6197243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understanding of automation opportunities</w:t>
            </w:r>
          </w:p>
        </w:tc>
      </w:tr>
      <w:tr w:rsidR="00951FB8" w:rsidRPr="00FE5848" w14:paraId="7796B9C7"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2223441F"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7</w:t>
            </w:r>
          </w:p>
        </w:tc>
        <w:tc>
          <w:tcPr>
            <w:tcW w:w="1152" w:type="dxa"/>
            <w:vAlign w:val="center"/>
            <w:hideMark/>
            <w:shd w:fill="F2F5F7"/>
            <w:tcMar>
              <w:top w:w="75" w:type="dxa"/>
              <w:bottom w:w="75" w:type="dxa"/>
              <w:left w:w="75" w:type="dxa"/>
              <w:right w:w="75" w:type="dxa"/>
            </w:tcMar>
          </w:tcPr>
          <w:p w14:paraId="3DF921B8"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Scenario (MCQ)</w:t>
            </w:r>
          </w:p>
        </w:tc>
        <w:tc>
          <w:tcPr>
            <w:tcW w:w="1944" w:type="dxa"/>
            <w:vAlign w:val="center"/>
            <w:hideMark/>
            <w:shd w:fill="F2F5F7"/>
            <w:tcMar>
              <w:top w:w="75" w:type="dxa"/>
              <w:bottom w:w="75" w:type="dxa"/>
              <w:left w:w="75" w:type="dxa"/>
              <w:right w:w="75" w:type="dxa"/>
            </w:tcMar>
          </w:tcPr>
          <w:p w14:paraId="198F5C2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for Research</w:t>
            </w:r>
          </w:p>
        </w:tc>
        <w:tc>
          <w:tcPr>
            <w:tcW w:w="936" w:type="dxa"/>
            <w:vAlign w:val="center"/>
            <w:hideMark/>
            <w:shd w:fill="F2F5F7"/>
            <w:tcMar>
              <w:top w:w="75" w:type="dxa"/>
              <w:bottom w:w="75" w:type="dxa"/>
              <w:left w:w="75" w:type="dxa"/>
              <w:right w:w="75" w:type="dxa"/>
            </w:tcMar>
          </w:tcPr>
          <w:p w14:paraId="2BCDE7A8"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LO5</w:t>
            </w:r>
          </w:p>
        </w:tc>
        <w:tc>
          <w:tcPr>
            <w:tcW w:w="1512" w:type="dxa"/>
            <w:vAlign w:val="center"/>
            <w:hideMark/>
            <w:shd w:fill="F2F5F7"/>
            <w:tcMar>
              <w:top w:w="75" w:type="dxa"/>
              <w:bottom w:w="75" w:type="dxa"/>
              <w:left w:w="75" w:type="dxa"/>
              <w:right w:w="75" w:type="dxa"/>
            </w:tcMar>
          </w:tcPr>
          <w:p w14:paraId="153CDC1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4680" w:type="dxa"/>
            <w:vAlign w:val="center"/>
            <w:hideMark/>
            <w:shd w:fill="F2F5F7"/>
            <w:tcMar>
              <w:top w:w="75" w:type="dxa"/>
              <w:bottom w:w="75" w:type="dxa"/>
              <w:left w:w="75" w:type="dxa"/>
              <w:right w:w="75" w:type="dxa"/>
            </w:tcMar>
          </w:tcPr>
          <w:p w14:paraId="5AD34F51"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Evaluate ability to use AI for efficient research</w:t>
            </w:r>
          </w:p>
        </w:tc>
      </w:tr>
      <w:tr w:rsidR="00951FB8" w:rsidRPr="00FE5848" w14:paraId="3D38BEA4"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6C6201F3"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8</w:t>
            </w:r>
          </w:p>
        </w:tc>
        <w:tc>
          <w:tcPr>
            <w:tcW w:w="1152" w:type="dxa"/>
            <w:vAlign w:val="center"/>
            <w:hideMark/>
            <w:shd w:fill="FFFFFF"/>
            <w:tcMar>
              <w:top w:w="75" w:type="dxa"/>
              <w:bottom w:w="75" w:type="dxa"/>
              <w:left w:w="75" w:type="dxa"/>
              <w:right w:w="75" w:type="dxa"/>
            </w:tcMar>
          </w:tcPr>
          <w:p w14:paraId="06F1AE7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MCQ</w:t>
            </w:r>
          </w:p>
        </w:tc>
        <w:tc>
          <w:tcPr>
            <w:tcW w:w="1944" w:type="dxa"/>
            <w:vAlign w:val="center"/>
            <w:hideMark/>
            <w:shd w:fill="FFFFFF"/>
            <w:tcMar>
              <w:top w:w="75" w:type="dxa"/>
              <w:bottom w:w="75" w:type="dxa"/>
              <w:left w:w="75" w:type="dxa"/>
              <w:right w:w="75" w:type="dxa"/>
            </w:tcMar>
          </w:tcPr>
          <w:p w14:paraId="00BE76A1"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Responsible AI Use</w:t>
            </w:r>
          </w:p>
        </w:tc>
        <w:tc>
          <w:tcPr>
            <w:tcW w:w="936" w:type="dxa"/>
            <w:vAlign w:val="center"/>
            <w:hideMark/>
            <w:shd w:fill="FFFFFF"/>
            <w:tcMar>
              <w:top w:w="75" w:type="dxa"/>
              <w:bottom w:w="75" w:type="dxa"/>
              <w:left w:w="75" w:type="dxa"/>
              <w:right w:w="75" w:type="dxa"/>
            </w:tcMar>
          </w:tcPr>
          <w:p w14:paraId="25D9B3D7" w14:textId="0BE360E2"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w:t>
            </w:r>
            <w:r w:rsidR="00C67432">
              <w:rPr>
                <w:rFonts w:ascii="Arial" w:hAnsi="Arial"/>
                <w:b w:val="0"/>
                <w:color w:val="000000"/>
                <w:sz w:val="16"/>
                <w:szCs w:val="22"/>
              </w:rPr>
              <w:t>9</w:t>
            </w:r>
          </w:p>
        </w:tc>
        <w:tc>
          <w:tcPr>
            <w:tcW w:w="1512" w:type="dxa"/>
            <w:vAlign w:val="center"/>
            <w:hideMark/>
            <w:shd w:fill="FFFFFF"/>
            <w:tcMar>
              <w:top w:w="75" w:type="dxa"/>
              <w:bottom w:w="75" w:type="dxa"/>
              <w:left w:w="75" w:type="dxa"/>
              <w:right w:w="75" w:type="dxa"/>
            </w:tcMar>
          </w:tcPr>
          <w:p w14:paraId="2BD4FF2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4680" w:type="dxa"/>
            <w:vAlign w:val="center"/>
            <w:hideMark/>
            <w:shd w:fill="FFFFFF"/>
            <w:tcMar>
              <w:top w:w="75" w:type="dxa"/>
              <w:bottom w:w="75" w:type="dxa"/>
              <w:left w:w="75" w:type="dxa"/>
              <w:right w:w="75" w:type="dxa"/>
            </w:tcMar>
          </w:tcPr>
          <w:p w14:paraId="254E059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awareness of ethical and responsible AI practices</w:t>
            </w:r>
          </w:p>
        </w:tc>
      </w:tr>
      <w:tr w:rsidR="00951FB8" w:rsidRPr="00FE5848" w14:paraId="0E0717D1"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44F680CB"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9</w:t>
            </w:r>
          </w:p>
        </w:tc>
        <w:tc>
          <w:tcPr>
            <w:tcW w:w="1152" w:type="dxa"/>
            <w:vAlign w:val="center"/>
            <w:hideMark/>
            <w:shd w:fill="F2F5F7"/>
            <w:tcMar>
              <w:top w:w="75" w:type="dxa"/>
              <w:bottom w:w="75" w:type="dxa"/>
              <w:left w:w="75" w:type="dxa"/>
              <w:right w:w="75" w:type="dxa"/>
            </w:tcMar>
          </w:tcPr>
          <w:p w14:paraId="3FB7BA6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Open</w:t>
            </w:r>
          </w:p>
        </w:tc>
        <w:tc>
          <w:tcPr>
            <w:tcW w:w="1944" w:type="dxa"/>
            <w:vAlign w:val="center"/>
            <w:hideMark/>
            <w:shd w:fill="F2F5F7"/>
            <w:tcMar>
              <w:top w:w="75" w:type="dxa"/>
              <w:bottom w:w="75" w:type="dxa"/>
              <w:left w:w="75" w:type="dxa"/>
              <w:right w:w="75" w:type="dxa"/>
            </w:tcMar>
          </w:tcPr>
          <w:p w14:paraId="0677907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Workflow Automation</w:t>
            </w:r>
          </w:p>
        </w:tc>
        <w:tc>
          <w:tcPr>
            <w:tcW w:w="936" w:type="dxa"/>
            <w:vAlign w:val="center"/>
            <w:hideMark/>
            <w:shd w:fill="F2F5F7"/>
            <w:tcMar>
              <w:top w:w="75" w:type="dxa"/>
              <w:bottom w:w="75" w:type="dxa"/>
              <w:left w:w="75" w:type="dxa"/>
              <w:right w:w="75" w:type="dxa"/>
            </w:tcMar>
          </w:tcPr>
          <w:p w14:paraId="33ECCBF1"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LO7</w:t>
            </w:r>
          </w:p>
        </w:tc>
        <w:tc>
          <w:tcPr>
            <w:tcW w:w="1512" w:type="dxa"/>
            <w:vAlign w:val="center"/>
            <w:hideMark/>
            <w:shd w:fill="F2F5F7"/>
            <w:tcMar>
              <w:top w:w="75" w:type="dxa"/>
              <w:bottom w:w="75" w:type="dxa"/>
              <w:left w:w="75" w:type="dxa"/>
              <w:right w:w="75" w:type="dxa"/>
            </w:tcMar>
          </w:tcPr>
          <w:p w14:paraId="1E58995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Optimization</w:t>
            </w:r>
          </w:p>
        </w:tc>
        <w:tc>
          <w:tcPr>
            <w:tcW w:w="4680" w:type="dxa"/>
            <w:vAlign w:val="center"/>
            <w:hideMark/>
            <w:shd w:fill="F2F5F7"/>
            <w:tcMar>
              <w:top w:w="75" w:type="dxa"/>
              <w:bottom w:w="75" w:type="dxa"/>
              <w:left w:w="75" w:type="dxa"/>
              <w:right w:w="75" w:type="dxa"/>
            </w:tcMar>
          </w:tcPr>
          <w:p w14:paraId="47FE9E2E"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Evaluate ability to identify automation opportunities</w:t>
            </w:r>
          </w:p>
        </w:tc>
      </w:tr>
      <w:tr w:rsidR="00951FB8" w:rsidRPr="00FE5848" w14:paraId="3E7D7B73"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41295CE1"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10</w:t>
            </w:r>
          </w:p>
        </w:tc>
        <w:tc>
          <w:tcPr>
            <w:tcW w:w="1152" w:type="dxa"/>
            <w:vAlign w:val="center"/>
            <w:hideMark/>
            <w:shd w:fill="FFFFFF"/>
            <w:tcMar>
              <w:top w:w="75" w:type="dxa"/>
              <w:bottom w:w="75" w:type="dxa"/>
              <w:left w:w="75" w:type="dxa"/>
              <w:right w:w="75" w:type="dxa"/>
            </w:tcMar>
          </w:tcPr>
          <w:p w14:paraId="6ADD072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3C68D7E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Implementation</w:t>
            </w:r>
          </w:p>
        </w:tc>
        <w:tc>
          <w:tcPr>
            <w:tcW w:w="936" w:type="dxa"/>
            <w:vAlign w:val="center"/>
            <w:hideMark/>
            <w:shd w:fill="FFFFFF"/>
            <w:tcMar>
              <w:top w:w="75" w:type="dxa"/>
              <w:bottom w:w="75" w:type="dxa"/>
              <w:left w:w="75" w:type="dxa"/>
              <w:right w:w="75" w:type="dxa"/>
            </w:tcMar>
          </w:tcPr>
          <w:p w14:paraId="1D2EDC3C"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LO10</w:t>
            </w:r>
          </w:p>
        </w:tc>
        <w:tc>
          <w:tcPr>
            <w:tcW w:w="1512" w:type="dxa"/>
            <w:vAlign w:val="center"/>
            <w:hideMark/>
            <w:shd w:fill="FFFFFF"/>
            <w:tcMar>
              <w:top w:w="75" w:type="dxa"/>
              <w:bottom w:w="75" w:type="dxa"/>
              <w:left w:w="75" w:type="dxa"/>
              <w:right w:w="75" w:type="dxa"/>
            </w:tcMar>
          </w:tcPr>
          <w:p w14:paraId="29C3A930"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Optimization</w:t>
            </w:r>
          </w:p>
        </w:tc>
        <w:tc>
          <w:tcPr>
            <w:tcW w:w="4680" w:type="dxa"/>
            <w:vAlign w:val="center"/>
            <w:hideMark/>
            <w:shd w:fill="FFFFFF"/>
            <w:tcMar>
              <w:top w:w="75" w:type="dxa"/>
              <w:bottom w:w="75" w:type="dxa"/>
              <w:left w:w="75" w:type="dxa"/>
              <w:right w:w="75" w:type="dxa"/>
            </w:tcMar>
          </w:tcPr>
          <w:p w14:paraId="523E638A"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ability to translate learning into action</w:t>
            </w:r>
          </w:p>
        </w:tc>
      </w:tr>
      <w:tr w:rsidR="00951FB8" w:rsidRPr="00FE5848" w14:paraId="574B5E2F"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2F5F7"/>
            <w:tcMar>
              <w:top w:w="75" w:type="dxa"/>
              <w:bottom w:w="75" w:type="dxa"/>
              <w:left w:w="75" w:type="dxa"/>
              <w:right w:w="75" w:type="dxa"/>
            </w:tcMar>
          </w:tcPr>
          <w:p w14:paraId="6EF5CE34"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11</w:t>
            </w:r>
          </w:p>
        </w:tc>
        <w:tc>
          <w:tcPr>
            <w:tcW w:w="1152" w:type="dxa"/>
            <w:vAlign w:val="center"/>
            <w:hideMark/>
            <w:shd w:fill="F2F5F7"/>
            <w:tcMar>
              <w:top w:w="75" w:type="dxa"/>
              <w:bottom w:w="75" w:type="dxa"/>
              <w:left w:w="75" w:type="dxa"/>
              <w:right w:w="75" w:type="dxa"/>
            </w:tcMar>
          </w:tcPr>
          <w:p w14:paraId="66F4A284"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Open</w:t>
            </w:r>
          </w:p>
        </w:tc>
        <w:tc>
          <w:tcPr>
            <w:tcW w:w="1944" w:type="dxa"/>
            <w:vAlign w:val="center"/>
            <w:hideMark/>
            <w:shd w:fill="F2F5F7"/>
            <w:tcMar>
              <w:top w:w="75" w:type="dxa"/>
              <w:bottom w:w="75" w:type="dxa"/>
              <w:left w:w="75" w:type="dxa"/>
              <w:right w:w="75" w:type="dxa"/>
            </w:tcMar>
          </w:tcPr>
          <w:p w14:paraId="520B8515"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for Creativity</w:t>
            </w:r>
          </w:p>
        </w:tc>
        <w:tc>
          <w:tcPr>
            <w:tcW w:w="936" w:type="dxa"/>
            <w:vAlign w:val="center"/>
            <w:hideMark/>
            <w:shd w:fill="F2F5F7"/>
            <w:tcMar>
              <w:top w:w="75" w:type="dxa"/>
              <w:bottom w:w="75" w:type="dxa"/>
              <w:left w:w="75" w:type="dxa"/>
              <w:right w:w="75" w:type="dxa"/>
            </w:tcMar>
          </w:tcPr>
          <w:p w14:paraId="1EFD5C62"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LO6</w:t>
            </w:r>
          </w:p>
        </w:tc>
        <w:tc>
          <w:tcPr>
            <w:tcW w:w="1512" w:type="dxa"/>
            <w:vAlign w:val="center"/>
            <w:hideMark/>
            <w:shd w:fill="F2F5F7"/>
            <w:tcMar>
              <w:top w:w="75" w:type="dxa"/>
              <w:bottom w:w="75" w:type="dxa"/>
              <w:left w:w="75" w:type="dxa"/>
              <w:right w:w="75" w:type="dxa"/>
            </w:tcMar>
          </w:tcPr>
          <w:p w14:paraId="78CDE8B3"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Applied</w:t>
            </w:r>
          </w:p>
        </w:tc>
        <w:tc>
          <w:tcPr>
            <w:tcW w:w="4680" w:type="dxa"/>
            <w:vAlign w:val="center"/>
            <w:hideMark/>
            <w:shd w:fill="F2F5F7"/>
            <w:tcMar>
              <w:top w:w="75" w:type="dxa"/>
              <w:bottom w:w="75" w:type="dxa"/>
              <w:left w:w="75" w:type="dxa"/>
              <w:right w:w="75" w:type="dxa"/>
            </w:tcMar>
          </w:tcPr>
          <w:p w14:paraId="0E6517B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Evaluate ability to use AI for creative tasks</w:t>
            </w:r>
          </w:p>
        </w:tc>
      </w:tr>
      <w:tr w:rsidR="00951FB8" w:rsidRPr="00FE5848" w14:paraId="66AB6B0E" w14:textId="77777777" w:rsidTr="00951FB8">
        <w:trPr>
          <w:cantSplit/>
        </w:trPr>
        <w:tc>
          <w:tcPr>
            <w:cnfStyle w:val="001000000000" w:firstRow="0" w:lastRow="0" w:firstColumn="1" w:lastColumn="0" w:oddVBand="0" w:evenVBand="0" w:oddHBand="0" w:evenHBand="0" w:firstRowFirstColumn="0" w:firstRowLastColumn="0" w:lastRowFirstColumn="0" w:lastRowLastColumn="0"/>
            <w:tcW w:w="576" w:type="dxa"/>
            <w:vAlign w:val="center"/>
            <w:hideMark/>
            <w:shd w:fill="FFFFFF"/>
            <w:tcMar>
              <w:top w:w="75" w:type="dxa"/>
              <w:bottom w:w="75" w:type="dxa"/>
              <w:left w:w="75" w:type="dxa"/>
              <w:right w:w="75" w:type="dxa"/>
            </w:tcMar>
          </w:tcPr>
          <w:p w14:paraId="01690C57" w14:textId="77777777" w:rsidR="00951FB8" w:rsidRPr="00FE5848" w:rsidRDefault="00951FB8" w:rsidP="00951FB8">
            <w:pPr>
              <w:keepNext w:val="0"/>
              <w:spacing w:after="60" w:line="278" w:lineRule="auto" w:before="0"/>
              <w:rPr>
                <w:rFonts w:ascii="Roboto" w:hAnsi="Roboto"/>
                <w:sz w:val="22"/>
                <w:szCs w:val="22"/>
              </w:rPr>
            </w:pPr>
            <w:r w:rsidRPr="00FE5848">
              <w:rPr>
                <w:rFonts w:ascii="Arial" w:hAnsi="Arial"/>
                <w:b w:val="0"/>
                <w:color w:val="000000"/>
                <w:sz w:val="16"/>
                <w:szCs w:val="22"/>
              </w:rPr>
              <w:t>12</w:t>
            </w:r>
          </w:p>
        </w:tc>
        <w:tc>
          <w:tcPr>
            <w:tcW w:w="1152" w:type="dxa"/>
            <w:vAlign w:val="center"/>
            <w:hideMark/>
            <w:shd w:fill="FFFFFF"/>
            <w:tcMar>
              <w:top w:w="75" w:type="dxa"/>
              <w:bottom w:w="75" w:type="dxa"/>
              <w:left w:w="75" w:type="dxa"/>
              <w:right w:w="75" w:type="dxa"/>
            </w:tcMar>
          </w:tcPr>
          <w:p w14:paraId="360B2239"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Open</w:t>
            </w:r>
          </w:p>
        </w:tc>
        <w:tc>
          <w:tcPr>
            <w:tcW w:w="1944" w:type="dxa"/>
            <w:vAlign w:val="center"/>
            <w:hideMark/>
            <w:shd w:fill="FFFFFF"/>
            <w:tcMar>
              <w:top w:w="75" w:type="dxa"/>
              <w:bottom w:w="75" w:type="dxa"/>
              <w:left w:w="75" w:type="dxa"/>
              <w:right w:w="75" w:type="dxa"/>
            </w:tcMar>
          </w:tcPr>
          <w:p w14:paraId="642CBC8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AI Risks &amp; Limitations</w:t>
            </w:r>
          </w:p>
        </w:tc>
        <w:tc>
          <w:tcPr>
            <w:tcW w:w="936" w:type="dxa"/>
            <w:vAlign w:val="center"/>
            <w:hideMark/>
            <w:shd w:fill="FFFFFF"/>
            <w:tcMar>
              <w:top w:w="75" w:type="dxa"/>
              <w:bottom w:w="75" w:type="dxa"/>
              <w:left w:w="75" w:type="dxa"/>
              <w:right w:w="75" w:type="dxa"/>
            </w:tcMar>
          </w:tcPr>
          <w:p w14:paraId="2349417D"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LO9</w:t>
            </w:r>
          </w:p>
        </w:tc>
        <w:tc>
          <w:tcPr>
            <w:tcW w:w="1512" w:type="dxa"/>
            <w:vAlign w:val="center"/>
            <w:hideMark/>
            <w:shd w:fill="FFFFFF"/>
            <w:tcMar>
              <w:top w:w="75" w:type="dxa"/>
              <w:bottom w:w="75" w:type="dxa"/>
              <w:left w:w="75" w:type="dxa"/>
              <w:right w:w="75" w:type="dxa"/>
            </w:tcMar>
          </w:tcPr>
          <w:p w14:paraId="4C6225F6"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Understanding</w:t>
            </w:r>
          </w:p>
        </w:tc>
        <w:tc>
          <w:tcPr>
            <w:tcW w:w="4680" w:type="dxa"/>
            <w:vAlign w:val="center"/>
            <w:hideMark/>
            <w:shd w:fill="FFFFFF"/>
            <w:tcMar>
              <w:top w:w="75" w:type="dxa"/>
              <w:bottom w:w="75" w:type="dxa"/>
              <w:left w:w="75" w:type="dxa"/>
              <w:right w:w="75" w:type="dxa"/>
            </w:tcMar>
          </w:tcPr>
          <w:p w14:paraId="6C572821" w14:textId="77777777" w:rsidR="00951FB8" w:rsidRPr="00FE5848" w:rsidRDefault="00951FB8" w:rsidP="00951FB8">
            <w:pPr>
              <w:keepNext w:val="0"/>
              <w:spacing w:after="60" w:line="278" w:lineRule="auto" w:before="0"/>
              <w:cnfStyle w:val="000000000000" w:firstRow="0" w:lastRow="0" w:firstColumn="0" w:lastColumn="0" w:oddVBand="0" w:evenVBand="0" w:oddHBand="0" w:evenHBand="0" w:firstRowFirstColumn="0" w:firstRowLastColumn="0" w:lastRowFirstColumn="0" w:lastRowLastColumn="0"/>
              <w:rPr>
                <w:rFonts w:ascii="Roboto" w:hAnsi="Roboto"/>
                <w:sz w:val="22"/>
                <w:szCs w:val="22"/>
              </w:rPr>
            </w:pPr>
            <w:r w:rsidRPr="00FE5848">
              <w:rPr>
                <w:rFonts w:ascii="Arial" w:hAnsi="Arial"/>
                <w:b w:val="0"/>
                <w:color w:val="000000"/>
                <w:sz w:val="16"/>
                <w:szCs w:val="22"/>
              </w:rPr>
              <w:t>Assess awareness of risks and limitations</w:t>
            </w:r>
          </w:p>
        </w:tc>
      </w:tr>
    </w:tbl>
    <w:p w14:paraId="4ECEA5B5" w14:textId="470AE119" w:rsidR="00951FB8" w:rsidRPr="00FE5848" w:rsidRDefault="00951FB8" w:rsidP="00951FB8">
      <w:pPr>
        <w:pStyle w:val="Heading2"/>
        <w:keepNext/>
        <w:keepLines w:val="0"/>
        <w:pageBreakBefore w:val="0"/>
        <w:widowControl/>
        <w:rPr>
          <w:rFonts w:ascii="Roboto" w:hAnsi="Roboto"/>
          <w:b/>
          <w:bCs/>
          <w:sz w:val="22"/>
          <w:szCs w:val="22"/>
        </w:rPr>
      </w:pPr>
      <w:r w:rsidRPr="00FE5848">
        <w:rPr>
          <w:rFonts w:ascii="Arial" w:hAnsi="Arial"/>
          <w:b/>
          <w:bCs/>
          <w:color w:val="000000"/>
          <w:sz w:val="24"/>
          <w:szCs w:val="22"/>
        </w:rPr>
        <w:t>C. Assessment Design Logic (Post-Assessment)</w:t>
      </w:r>
    </w:p>
    <w:p w14:paraId="68B7FF45" w14:textId="77777777" w:rsidR="00951FB8" w:rsidRPr="00FE5848" w:rsidRDefault="00951FB8" w:rsidP="00951FB8">
      <w:pPr>
        <w:keepNext w:val="0"/>
        <w:keepLines w:val="0"/>
        <w:pageBreakBefore w:val="0"/>
        <w:widowControl/>
        <w:numPr>
          <w:ilvl w:val="0"/>
          <w:numId w:val="5"/>
        </w:numPr>
        <w:rPr>
          <w:rFonts w:ascii="Roboto" w:hAnsi="Roboto"/>
          <w:sz w:val="22"/>
          <w:szCs w:val="22"/>
        </w:rPr>
      </w:pPr>
      <w:r w:rsidRPr="00FE5848">
        <w:rPr>
          <w:rFonts w:ascii="Arial" w:hAnsi="Arial"/>
          <w:b/>
          <w:bCs/>
          <w:color w:val="000000"/>
          <w:sz w:val="20"/>
          <w:szCs w:val="22"/>
        </w:rPr>
        <w:t>Focus:</w:t>
      </w:r>
      <w:r w:rsidRPr="00FE5848">
        <w:rPr>
          <w:rFonts w:ascii="Arial" w:hAnsi="Arial"/>
          <w:color w:val="000000"/>
          <w:sz w:val="20"/>
          <w:szCs w:val="22"/>
        </w:rPr>
        <w:t xml:space="preserve"> Application + Decision-Making + Behavior Change </w:t>
      </w:r>
    </w:p>
    <w:p w14:paraId="75C8F732" w14:textId="77777777" w:rsidR="00951FB8" w:rsidRPr="00FE5848" w:rsidRDefault="00951FB8" w:rsidP="00951FB8">
      <w:pPr>
        <w:keepNext w:val="0"/>
        <w:keepLines w:val="0"/>
        <w:pageBreakBefore w:val="0"/>
        <w:widowControl/>
        <w:numPr>
          <w:ilvl w:val="0"/>
          <w:numId w:val="5"/>
        </w:numPr>
        <w:rPr>
          <w:rFonts w:ascii="Roboto" w:hAnsi="Roboto"/>
          <w:sz w:val="22"/>
          <w:szCs w:val="22"/>
        </w:rPr>
      </w:pPr>
      <w:r w:rsidRPr="00FE5848">
        <w:rPr>
          <w:rFonts w:ascii="Arial" w:hAnsi="Arial"/>
          <w:b/>
          <w:bCs/>
          <w:color w:val="000000"/>
          <w:sz w:val="20"/>
          <w:szCs w:val="22"/>
        </w:rPr>
        <w:t>Capability Coverage:</w:t>
      </w:r>
      <w:r w:rsidRPr="00FE5848">
        <w:rPr>
          <w:rFonts w:ascii="Arial" w:hAnsi="Arial"/>
          <w:color w:val="000000"/>
          <w:sz w:val="20"/>
          <w:szCs w:val="22"/>
        </w:rPr>
        <w:t xml:space="preserve"> Understanding </w:t>
      </w:r>
      <w:r w:rsidRPr="00FE5848">
        <w:rPr>
          <w:rFonts w:ascii="Arial" w:hAnsi="Arial" w:cs="Times New Roman"/>
          <w:color w:val="000000"/>
          <w:sz w:val="20"/>
          <w:szCs w:val="22"/>
        </w:rPr>
        <w:t>→</w:t>
      </w:r>
      <w:r w:rsidRPr="00FE5848">
        <w:rPr>
          <w:rFonts w:ascii="Arial" w:hAnsi="Arial"/>
          <w:color w:val="000000"/>
          <w:sz w:val="20"/>
          <w:szCs w:val="22"/>
        </w:rPr>
        <w:t xml:space="preserve"> Applied </w:t>
      </w:r>
      <w:r w:rsidRPr="00FE5848">
        <w:rPr>
          <w:rFonts w:ascii="Arial" w:hAnsi="Arial" w:cs="Times New Roman"/>
          <w:color w:val="000000"/>
          <w:sz w:val="20"/>
          <w:szCs w:val="22"/>
        </w:rPr>
        <w:t>→</w:t>
      </w:r>
      <w:r w:rsidRPr="00FE5848">
        <w:rPr>
          <w:rFonts w:ascii="Arial" w:hAnsi="Arial"/>
          <w:color w:val="000000"/>
          <w:sz w:val="20"/>
          <w:szCs w:val="22"/>
        </w:rPr>
        <w:t xml:space="preserve"> Optimization </w:t>
      </w:r>
    </w:p>
    <w:p w14:paraId="39C0200B" w14:textId="77777777" w:rsidR="00951FB8" w:rsidRPr="00FE5848" w:rsidRDefault="00951FB8" w:rsidP="00951FB8">
      <w:pPr>
        <w:keepNext w:val="0"/>
        <w:keepLines w:val="0"/>
        <w:pageBreakBefore w:val="0"/>
        <w:widowControl/>
        <w:numPr>
          <w:ilvl w:val="0"/>
          <w:numId w:val="5"/>
        </w:numPr>
        <w:rPr>
          <w:rFonts w:ascii="Roboto" w:hAnsi="Roboto"/>
          <w:sz w:val="22"/>
          <w:szCs w:val="22"/>
        </w:rPr>
      </w:pPr>
      <w:r w:rsidRPr="00FE5848">
        <w:rPr>
          <w:rFonts w:ascii="Arial" w:hAnsi="Arial"/>
          <w:b/>
          <w:bCs/>
          <w:color w:val="000000"/>
          <w:sz w:val="20"/>
          <w:szCs w:val="22"/>
        </w:rPr>
        <w:t>Purpose:</w:t>
      </w:r>
      <w:r w:rsidRPr="00FE5848">
        <w:rPr>
          <w:rFonts w:ascii="Arial" w:hAnsi="Arial"/>
          <w:color w:val="000000"/>
          <w:sz w:val="20"/>
          <w:szCs w:val="22"/>
        </w:rPr>
        <w:t xml:space="preserve"> </w:t>
      </w:r>
    </w:p>
    <w:p w14:paraId="1A9A089C" w14:textId="77777777" w:rsidR="00951FB8" w:rsidRPr="00FE5848" w:rsidRDefault="00951FB8" w:rsidP="00951FB8">
      <w:pPr>
        <w:keepNext w:val="0"/>
        <w:keepLines w:val="0"/>
        <w:pageBreakBefore w:val="0"/>
        <w:widowControl/>
        <w:numPr>
          <w:ilvl w:val="1"/>
          <w:numId w:val="5"/>
        </w:numPr>
        <w:rPr>
          <w:rFonts w:ascii="Roboto" w:hAnsi="Roboto"/>
          <w:sz w:val="22"/>
          <w:szCs w:val="22"/>
        </w:rPr>
      </w:pPr>
      <w:r w:rsidRPr="00FE5848">
        <w:rPr>
          <w:rFonts w:ascii="Arial" w:hAnsi="Arial"/>
          <w:color w:val="000000"/>
          <w:sz w:val="20"/>
          <w:szCs w:val="22"/>
        </w:rPr>
        <w:t xml:space="preserve">Measure knowledge retention and practical application </w:t>
      </w:r>
    </w:p>
    <w:p w14:paraId="22490E82" w14:textId="77777777" w:rsidR="00951FB8" w:rsidRPr="00FE5848" w:rsidRDefault="00951FB8" w:rsidP="00951FB8">
      <w:pPr>
        <w:keepNext w:val="0"/>
        <w:keepLines w:val="0"/>
        <w:pageBreakBefore w:val="0"/>
        <w:widowControl/>
        <w:numPr>
          <w:ilvl w:val="1"/>
          <w:numId w:val="5"/>
        </w:numPr>
        <w:rPr>
          <w:rFonts w:ascii="Roboto" w:hAnsi="Roboto"/>
          <w:sz w:val="22"/>
          <w:szCs w:val="22"/>
        </w:rPr>
      </w:pPr>
      <w:r w:rsidRPr="00FE5848">
        <w:rPr>
          <w:rFonts w:ascii="Arial" w:hAnsi="Arial"/>
          <w:color w:val="000000"/>
          <w:sz w:val="20"/>
          <w:szCs w:val="22"/>
        </w:rPr>
        <w:lastRenderedPageBreak/>
        <w:t xml:space="preserve">Evaluate decision-making using AI tools </w:t>
      </w:r>
    </w:p>
    <w:p w14:paraId="67BE4FCA" w14:textId="77777777" w:rsidR="00951FB8" w:rsidRPr="00FE5848" w:rsidRDefault="00951FB8" w:rsidP="00951FB8">
      <w:pPr>
        <w:keepNext w:val="0"/>
        <w:keepLines w:val="0"/>
        <w:pageBreakBefore w:val="0"/>
        <w:widowControl/>
        <w:numPr>
          <w:ilvl w:val="1"/>
          <w:numId w:val="5"/>
        </w:numPr>
        <w:rPr>
          <w:rFonts w:ascii="Roboto" w:hAnsi="Roboto"/>
          <w:sz w:val="22"/>
          <w:szCs w:val="22"/>
        </w:rPr>
      </w:pPr>
      <w:r w:rsidRPr="00FE5848">
        <w:rPr>
          <w:rFonts w:ascii="Arial" w:hAnsi="Arial"/>
          <w:color w:val="000000"/>
          <w:sz w:val="20"/>
          <w:szCs w:val="22"/>
        </w:rPr>
        <w:t xml:space="preserve">Assess readiness to implement AI in real work scenarios </w:t>
      </w:r>
    </w:p>
    <w:p w14:paraId="0B07EBED" w14:textId="77777777" w:rsidR="00951FB8" w:rsidRPr="00FE5848" w:rsidRDefault="00951FB8" w:rsidP="00951FB8">
      <w:pPr>
        <w:keepNext w:val="0"/>
        <w:keepLines w:val="0"/>
        <w:pageBreakBefore w:val="0"/>
        <w:widowControl/>
        <w:numPr>
          <w:ilvl w:val="1"/>
          <w:numId w:val="5"/>
        </w:numPr>
        <w:rPr>
          <w:rFonts w:ascii="Roboto" w:hAnsi="Roboto"/>
          <w:sz w:val="22"/>
          <w:szCs w:val="22"/>
        </w:rPr>
      </w:pPr>
      <w:r w:rsidRPr="00FE5848">
        <w:rPr>
          <w:rFonts w:ascii="Arial" w:hAnsi="Arial"/>
          <w:color w:val="000000"/>
          <w:sz w:val="20"/>
          <w:szCs w:val="22"/>
        </w:rPr>
        <w:t>Validate ability to optimize workflows and apply responsible AI practices</w:t>
      </w:r>
    </w:p>
    <w:p>
      <w:pPr>
        <w:keepNext w:val="0"/>
        <w:keepLines w:val="0"/>
      </w:pPr>
      <w:r>
        <w:br w:type="page"/>
      </w:r>
    </w:p>
    <w:p>
      <w:pPr>
        <w:pStyle w:val="Heading1"/>
        <w:keepNext/>
        <w:keepLines w:val="0"/>
        <w:widowControl/>
      </w:pPr>
      <w:r>
        <w:rPr>
          <w:rFonts w:ascii="Arial" w:hAnsi="Arial"/>
          <w:color w:val="000000"/>
          <w:sz w:val="30"/>
        </w:rPr>
        <w:t>Practical AI Task and Assessment Rubric</w:t>
      </w:r>
    </w:p>
    <w:p>
      <w:pPr>
        <w:keepNext w:val="0"/>
        <w:keepLines w:val="0"/>
        <w:widowControl/>
      </w:pPr>
      <w:r>
        <w:rPr>
          <w:rFonts w:ascii="Arial" w:hAnsi="Arial"/>
          <w:color w:val="000000"/>
          <w:sz w:val="20"/>
        </w:rPr>
        <w:t>Purpose: assess demonstrated workplace application of AI through a completed task, output validation and a justified workflow improvement. This assessment supplements the knowledge test; it does not establish sustained workplace performance improvement.</w:t>
      </w:r>
    </w:p>
    <w:p>
      <w:pPr>
        <w:pStyle w:val="Heading2"/>
        <w:keepNext/>
        <w:keepLines w:val="0"/>
        <w:widowControl/>
      </w:pPr>
      <w:r>
        <w:rPr>
          <w:rFonts w:ascii="Arial" w:hAnsi="Arial"/>
          <w:color w:val="000000"/>
          <w:sz w:val="24"/>
        </w:rPr>
        <w:t>Task brief</w:t>
      </w:r>
    </w:p>
    <w:p>
      <w:pPr>
        <w:keepNext w:val="0"/>
        <w:keepLines w:val="0"/>
        <w:widowControl/>
      </w:pPr>
      <w:r>
        <w:rPr>
          <w:rFonts w:ascii="Arial" w:hAnsi="Arial"/>
          <w:color w:val="000000"/>
          <w:sz w:val="20"/>
        </w:rPr>
        <w:t>Select one routine workplace task, such as drafting a report, summarizing source material, analyzing a small dataset or producing a communication. Use a fictional or anonymized example and an organization-approved AI tool. Complete the task and show where human judgment and checking remain necessary.</w:t>
      </w:r>
    </w:p>
    <w:p>
      <w:pPr>
        <w:keepNext w:val="0"/>
        <w:keepLines w:val="0"/>
        <w:widowControl/>
      </w:pPr>
      <w:r>
        <w:rPr>
          <w:rFonts w:ascii="Arial" w:hAnsi="Arial"/>
          <w:color w:val="000000"/>
          <w:sz w:val="20"/>
        </w:rPr>
        <w:t>Submit the following evidence:</w:t>
      </w:r>
    </w:p>
    <w:p>
      <w:pPr>
        <w:pStyle w:val="ListBullet"/>
        <w:keepNext w:val="0"/>
        <w:keepLines w:val="0"/>
        <w:widowControl/>
      </w:pPr>
      <w:r>
        <w:rPr>
          <w:rFonts w:ascii="Arial" w:hAnsi="Arial"/>
          <w:color w:val="000000"/>
          <w:sz w:val="20"/>
        </w:rPr>
        <w:t>A short task brief defining the audience, intended outcome, inputs and success criteria.</w:t>
      </w:r>
    </w:p>
    <w:p>
      <w:pPr>
        <w:pStyle w:val="ListBullet"/>
        <w:keepNext w:val="0"/>
        <w:keepLines w:val="0"/>
        <w:widowControl/>
      </w:pPr>
      <w:r>
        <w:rPr>
          <w:rFonts w:ascii="Arial" w:hAnsi="Arial"/>
          <w:color w:val="000000"/>
          <w:sz w:val="20"/>
        </w:rPr>
        <w:t>The initial prompt, at least one refinement and a short explanation of the changes.</w:t>
      </w:r>
    </w:p>
    <w:p>
      <w:pPr>
        <w:pStyle w:val="ListBullet"/>
        <w:keepNext w:val="0"/>
        <w:keepLines w:val="0"/>
        <w:widowControl/>
      </w:pPr>
      <w:r>
        <w:rPr>
          <w:rFonts w:ascii="Arial" w:hAnsi="Arial"/>
          <w:color w:val="000000"/>
          <w:sz w:val="20"/>
        </w:rPr>
        <w:t>The AI draft and the final edited output, with material corrections identified.</w:t>
      </w:r>
    </w:p>
    <w:p>
      <w:pPr>
        <w:pStyle w:val="ListBullet"/>
        <w:keepNext w:val="0"/>
        <w:keepLines w:val="0"/>
        <w:widowControl/>
      </w:pPr>
      <w:r>
        <w:rPr>
          <w:rFonts w:ascii="Arial" w:hAnsi="Arial"/>
          <w:color w:val="000000"/>
          <w:sz w:val="20"/>
        </w:rPr>
        <w:t>A validation record showing how claims, calculations or source references were checked, including any remaining limitations.</w:t>
      </w:r>
    </w:p>
    <w:p>
      <w:pPr>
        <w:pStyle w:val="ListBullet"/>
        <w:keepNext w:val="0"/>
        <w:keepLines w:val="0"/>
        <w:widowControl/>
      </w:pPr>
      <w:r>
        <w:rPr>
          <w:rFonts w:ascii="Arial" w:hAnsi="Arial"/>
          <w:color w:val="000000"/>
          <w:sz w:val="20"/>
        </w:rPr>
        <w:t>A before-and-after workflow showing the proposed improvement, human review point and one measure to test later. Label any time saving as an estimate unless directly measured.</w:t>
      </w:r>
    </w:p>
    <w:p>
      <w:pPr>
        <w:keepNext w:val="0"/>
        <w:keepLines w:val="0"/>
        <w:widowControl/>
      </w:pPr>
      <w:r>
        <w:rPr>
          <w:rFonts w:ascii="Arial" w:hAnsi="Arial"/>
          <w:color w:val="000000"/>
          <w:sz w:val="20"/>
        </w:rPr>
        <w:t>Suggested administration: use a 60-minute practical task within the final assessment block: 40 minutes to complete the work, 10 minutes to organize evidence and 10 minutes for assessor review and learner explanation. Reviewers may adjust the schedule to the cohort. The remaining final block accommodates the knowledge test and participant feedback.</w:t>
      </w:r>
    </w:p>
    <w:p>
      <w:pPr>
        <w:pStyle w:val="Heading2"/>
        <w:keepNext/>
        <w:keepLines w:val="0"/>
        <w:widowControl/>
      </w:pPr>
      <w:r>
        <w:rPr>
          <w:rFonts w:ascii="Arial" w:hAnsi="Arial"/>
          <w:color w:val="000000"/>
          <w:sz w:val="24"/>
        </w:rPr>
        <w:t>Scoring scale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9936"/>
      </w:tblGrid>
      <w:tr>
        <w:trPr>
          <w:cantSplit/>
          <w:tblHeader/>
        </w:trPr>
        <w:tc>
          <w:tcPr>
            <w:tcW w:type="dxa" w:w="864"/>
            <w:vAlign w:val="center"/>
            <w:shd w:fill="17354A"/>
            <w:tcMar>
              <w:top w:w="75" w:type="dxa"/>
              <w:bottom w:w="75" w:type="dxa"/>
              <w:left w:w="75" w:type="dxa"/>
              <w:right w:w="75" w:type="dxa"/>
            </w:tcMar>
          </w:tcPr>
          <w:p>
            <w:pPr>
              <w:keepNext w:val="0"/>
              <w:spacing w:after="60" w:before="0"/>
            </w:pPr>
            <w:r>
              <w:rPr>
                <w:rFonts w:ascii="Arial" w:hAnsi="Arial"/>
                <w:b/>
                <w:color w:val="FFFFFF"/>
                <w:sz w:val="18"/>
              </w:rPr>
              <w:t>Score</w:t>
            </w:r>
          </w:p>
        </w:tc>
        <w:tc>
          <w:tcPr>
            <w:tcW w:type="dxa" w:w="9936"/>
            <w:vAlign w:val="center"/>
            <w:shd w:fill="17354A"/>
            <w:tcMar>
              <w:top w:w="75" w:type="dxa"/>
              <w:bottom w:w="75" w:type="dxa"/>
              <w:left w:w="75" w:type="dxa"/>
              <w:right w:w="75" w:type="dxa"/>
            </w:tcMar>
          </w:tcPr>
          <w:p>
            <w:pPr>
              <w:keepNext w:val="0"/>
              <w:spacing w:after="60" w:before="0"/>
            </w:pPr>
            <w:r>
              <w:rPr>
                <w:rFonts w:ascii="Arial" w:hAnsi="Arial"/>
                <w:b/>
                <w:color w:val="FFFFFF"/>
                <w:sz w:val="18"/>
              </w:rPr>
              <w:t>Achievement level</w:t>
            </w:r>
          </w:p>
        </w:tc>
      </w:tr>
      <w:tr>
        <w:trPr>
          <w:cantSplit/>
        </w:trPr>
        <w:tc>
          <w:tcPr>
            <w:tcW w:type="dxa" w:w="864"/>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3</w:t>
            </w:r>
          </w:p>
        </w:tc>
        <w:tc>
          <w:tcPr>
            <w:tcW w:type="dxa" w:w="9936"/>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Meets the criterion independently, with complete, accurate evidence and a justified decision.</w:t>
            </w:r>
          </w:p>
        </w:tc>
      </w:tr>
      <w:tr>
        <w:trPr>
          <w:cantSplit/>
        </w:trPr>
        <w:tc>
          <w:tcPr>
            <w:tcW w:type="dxa" w:w="864"/>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2</w:t>
            </w:r>
          </w:p>
        </w:tc>
        <w:tc>
          <w:tcPr>
            <w:tcW w:type="dxa" w:w="9936"/>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Meets the main requirements; minor omissions or limited prompting do not undermine the outcome.</w:t>
            </w:r>
          </w:p>
        </w:tc>
      </w:tr>
      <w:tr>
        <w:trPr>
          <w:cantSplit/>
        </w:trPr>
        <w:tc>
          <w:tcPr>
            <w:tcW w:type="dxa" w:w="864"/>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1</w:t>
            </w:r>
          </w:p>
        </w:tc>
        <w:tc>
          <w:tcPr>
            <w:tcW w:type="dxa" w:w="9936"/>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Partially meets the criterion; substantial gaps or repeated guidance remain.</w:t>
            </w:r>
          </w:p>
        </w:tc>
      </w:tr>
      <w:tr>
        <w:trPr>
          <w:cantSplit/>
        </w:trPr>
        <w:tc>
          <w:tcPr>
            <w:tcW w:type="dxa" w:w="864"/>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0</w:t>
            </w:r>
          </w:p>
        </w:tc>
        <w:tc>
          <w:tcPr>
            <w:tcW w:type="dxa" w:w="9936"/>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No usable evidence, or the criterion is not met.</w:t>
            </w:r>
          </w:p>
        </w:tc>
      </w:tr>
    </w:tbl>
    <w:p>
      <w:pPr>
        <w:keepNext w:val="0"/>
        <w:keepLines w:val="0"/>
      </w:pPr>
      <w:r>
        <w:br w:type="page"/>
      </w:r>
    </w:p>
    <w:p>
      <w:pPr>
        <w:pStyle w:val="Heading1"/>
        <w:keepNext/>
        <w:keepLines w:val="0"/>
        <w:widowControl/>
      </w:pPr>
      <w:r>
        <w:rPr>
          <w:rFonts w:ascii="Arial" w:hAnsi="Arial"/>
          <w:color w:val="000000"/>
          <w:sz w:val="30"/>
        </w:rPr>
        <w:t>Practical performance criteria</w:t>
      </w:r>
    </w:p>
    <w:p>
      <w:pPr>
        <w:keepNext w:val="0"/>
        <w:keepLines w:val="0"/>
        <w:widowControl/>
      </w:pPr>
      <w:r>
        <w:rPr>
          <w:rFonts w:ascii="Arial" w:hAnsi="Arial"/>
          <w:color w:val="000000"/>
          <w:sz w:val="20"/>
        </w:rPr>
        <w:t>Award 0–3 for each criterion using the scale on the preceding page. Judge the submitted work and the learner’s explanation together; do not infer capability from self-report or tool names alone.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344"/>
        <w:gridCol w:w="1008"/>
      </w:tblGrid>
      <w:tr>
        <w:trPr>
          <w:cantSplit/>
          <w:tblHeader/>
        </w:trPr>
        <w:tc>
          <w:tcPr>
            <w:tcW w:type="dxa" w:w="2448"/>
            <w:vAlign w:val="center"/>
            <w:shd w:fill="17354A"/>
            <w:tcMar>
              <w:top w:w="75" w:type="dxa"/>
              <w:bottom w:w="75" w:type="dxa"/>
              <w:left w:w="75" w:type="dxa"/>
              <w:right w:w="75" w:type="dxa"/>
            </w:tcMar>
          </w:tcPr>
          <w:p>
            <w:pPr>
              <w:keepNext w:val="0"/>
              <w:spacing w:after="60" w:before="0"/>
            </w:pPr>
            <w:r>
              <w:rPr>
                <w:rFonts w:ascii="Arial" w:hAnsi="Arial"/>
                <w:b/>
                <w:color w:val="FFFFFF"/>
                <w:sz w:val="18"/>
              </w:rPr>
              <w:t>Criterion and linked objectives</w:t>
            </w:r>
          </w:p>
        </w:tc>
        <w:tc>
          <w:tcPr>
            <w:tcW w:type="dxa" w:w="7344"/>
            <w:vAlign w:val="center"/>
            <w:shd w:fill="17354A"/>
            <w:tcMar>
              <w:top w:w="75" w:type="dxa"/>
              <w:bottom w:w="75" w:type="dxa"/>
              <w:left w:w="75" w:type="dxa"/>
              <w:right w:w="75" w:type="dxa"/>
            </w:tcMar>
          </w:tcPr>
          <w:p>
            <w:pPr>
              <w:keepNext w:val="0"/>
              <w:spacing w:after="60" w:before="0"/>
            </w:pPr>
            <w:r>
              <w:rPr>
                <w:rFonts w:ascii="Arial" w:hAnsi="Arial"/>
                <w:b/>
                <w:color w:val="FFFFFF"/>
                <w:sz w:val="18"/>
              </w:rPr>
              <w:t>Observable standard for full achievement</w:t>
            </w:r>
          </w:p>
        </w:tc>
        <w:tc>
          <w:tcPr>
            <w:tcW w:type="dxa" w:w="1008"/>
            <w:vAlign w:val="center"/>
            <w:shd w:fill="17354A"/>
            <w:tcMar>
              <w:top w:w="75" w:type="dxa"/>
              <w:bottom w:w="75" w:type="dxa"/>
              <w:left w:w="75" w:type="dxa"/>
              <w:right w:w="75" w:type="dxa"/>
            </w:tcMar>
          </w:tcPr>
          <w:p>
            <w:pPr>
              <w:keepNext w:val="0"/>
              <w:spacing w:after="60" w:before="0"/>
            </w:pPr>
            <w:r>
              <w:rPr>
                <w:rFonts w:ascii="Arial" w:hAnsi="Arial"/>
                <w:b/>
                <w:color w:val="FFFFFF"/>
                <w:sz w:val="18"/>
              </w:rPr>
              <w:t>Score</w:t>
            </w:r>
          </w:p>
        </w:tc>
      </w:tr>
      <w:tr>
        <w:trPr>
          <w:cantSplit/>
        </w:trPr>
        <w:tc>
          <w:tcPr>
            <w:tcW w:type="dxa" w:w="244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1  Task and tool selection</w:t>
              <w:br/>
              <w:t>LO2, LO8</w:t>
            </w:r>
          </w:p>
        </w:tc>
        <w:tc>
          <w:tcPr>
            <w:tcW w:type="dxa" w:w="7344"/>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Defines a useful task, audience and success criteria; explains why the selected tool fits the task and identifies its limitations.</w:t>
            </w:r>
          </w:p>
        </w:tc>
        <w:tc>
          <w:tcPr>
            <w:tcW w:type="dxa" w:w="100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___ / 3</w:t>
            </w:r>
          </w:p>
        </w:tc>
      </w:tr>
      <w:tr>
        <w:trPr>
          <w:cantSplit/>
        </w:trPr>
        <w:tc>
          <w:tcPr>
            <w:tcW w:type="dxa" w:w="244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2  Prompting and refinement</w:t>
              <w:br/>
              <w:t>LO3, LO5, LO6 as relevant</w:t>
            </w:r>
          </w:p>
        </w:tc>
        <w:tc>
          <w:tcPr>
            <w:tcW w:type="dxa" w:w="7344"/>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Provides appropriate context, constraints and output requirements; improves the prompt after reviewing the first result and explains the revision.</w:t>
            </w:r>
          </w:p>
        </w:tc>
        <w:tc>
          <w:tcPr>
            <w:tcW w:type="dxa" w:w="100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___ / 3</w:t>
            </w:r>
          </w:p>
        </w:tc>
      </w:tr>
      <w:tr>
        <w:trPr>
          <w:cantSplit/>
        </w:trPr>
        <w:tc>
          <w:tcPr>
            <w:tcW w:type="dxa" w:w="244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3  Accuracy and validation</w:t>
              <w:br/>
              <w:t>LO4, LO5, LO9</w:t>
            </w:r>
          </w:p>
        </w:tc>
        <w:tc>
          <w:tcPr>
            <w:tcW w:type="dxa" w:w="7344"/>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Checks material claims, calculations or citations against reliable inputs; records corrections and acknowledges uncertainty. A fluent output alone earns no credit for validation.</w:t>
            </w:r>
          </w:p>
        </w:tc>
        <w:tc>
          <w:tcPr>
            <w:tcW w:type="dxa" w:w="100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___ / 3</w:t>
            </w:r>
          </w:p>
        </w:tc>
      </w:tr>
      <w:tr>
        <w:trPr>
          <w:cantSplit/>
        </w:trPr>
        <w:tc>
          <w:tcPr>
            <w:tcW w:type="dxa" w:w="244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4  Responsible use</w:t>
              <w:br/>
              <w:t>LO9</w:t>
            </w:r>
          </w:p>
        </w:tc>
        <w:tc>
          <w:tcPr>
            <w:tcW w:type="dxa" w:w="7344"/>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Uses fictional or properly anonymized inputs, follows stated tool and data rules, considers relevant bias or copyright issues, and retains accountable human review.</w:t>
            </w:r>
          </w:p>
        </w:tc>
        <w:tc>
          <w:tcPr>
            <w:tcW w:type="dxa" w:w="100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___ / 3</w:t>
            </w:r>
          </w:p>
        </w:tc>
      </w:tr>
      <w:tr>
        <w:trPr>
          <w:cantSplit/>
        </w:trPr>
        <w:tc>
          <w:tcPr>
            <w:tcW w:type="dxa" w:w="244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5  Usable final output</w:t>
              <w:br/>
              <w:t>LO3, LO4 or LO6</w:t>
            </w:r>
          </w:p>
        </w:tc>
        <w:tc>
          <w:tcPr>
            <w:tcW w:type="dxa" w:w="7344"/>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Produces an output that meets the task brief and audience needs; makes necessary edits and explains how quality was checked against the success criteria.</w:t>
            </w:r>
          </w:p>
        </w:tc>
        <w:tc>
          <w:tcPr>
            <w:tcW w:type="dxa" w:w="1008"/>
            <w:vAlign w:val="center"/>
            <w:shd w:fill="F2F5F7"/>
            <w:tcMar>
              <w:top w:w="75" w:type="dxa"/>
              <w:bottom w:w="75" w:type="dxa"/>
              <w:left w:w="75" w:type="dxa"/>
              <w:right w:w="75" w:type="dxa"/>
            </w:tcMar>
          </w:tcPr>
          <w:p>
            <w:pPr>
              <w:keepNext w:val="0"/>
              <w:spacing w:after="60" w:before="0"/>
            </w:pPr>
            <w:r>
              <w:rPr>
                <w:rFonts w:ascii="Arial" w:hAnsi="Arial"/>
                <w:b w:val="0"/>
                <w:color w:val="000000"/>
                <w:sz w:val="18"/>
              </w:rPr>
              <w:t>___ / 3</w:t>
            </w:r>
          </w:p>
        </w:tc>
      </w:tr>
      <w:tr>
        <w:trPr>
          <w:cantSplit/>
        </w:trPr>
        <w:tc>
          <w:tcPr>
            <w:tcW w:type="dxa" w:w="244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6  Workflow improvement and transfer</w:t>
              <w:br/>
              <w:t>LO7, LO10</w:t>
            </w:r>
          </w:p>
        </w:tc>
        <w:tc>
          <w:tcPr>
            <w:tcW w:type="dxa" w:w="7344"/>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Maps a feasible before-and-after workflow, identifies the AI-supported step and human checkpoint, and proposes a measurable trial. If claiming implemented automation, demonstrates a working sequence and a successful test.</w:t>
            </w:r>
          </w:p>
        </w:tc>
        <w:tc>
          <w:tcPr>
            <w:tcW w:type="dxa" w:w="1008"/>
            <w:vAlign w:val="center"/>
            <w:shd w:fill="FFFFFF"/>
            <w:tcMar>
              <w:top w:w="75" w:type="dxa"/>
              <w:bottom w:w="75" w:type="dxa"/>
              <w:left w:w="75" w:type="dxa"/>
              <w:right w:w="75" w:type="dxa"/>
            </w:tcMar>
          </w:tcPr>
          <w:p>
            <w:pPr>
              <w:keepNext w:val="0"/>
              <w:spacing w:after="60" w:before="0"/>
            </w:pPr>
            <w:r>
              <w:rPr>
                <w:rFonts w:ascii="Arial" w:hAnsi="Arial"/>
                <w:b w:val="0"/>
                <w:color w:val="000000"/>
                <w:sz w:val="18"/>
              </w:rPr>
              <w:t>___ / 3</w:t>
            </w:r>
          </w:p>
        </w:tc>
      </w:tr>
    </w:tbl>
    <w:p>
      <w:pPr>
        <w:pStyle w:val="Heading2"/>
        <w:keepNext/>
        <w:keepLines w:val="0"/>
        <w:widowControl/>
      </w:pPr>
      <w:r>
        <w:rPr>
          <w:rFonts w:ascii="Arial" w:hAnsi="Arial"/>
          <w:color w:val="000000"/>
          <w:sz w:val="24"/>
        </w:rPr>
        <w:t>Decision and feedback</w:t>
      </w:r>
    </w:p>
    <w:p>
      <w:pPr>
        <w:keepNext w:val="0"/>
        <w:keepLines w:val="0"/>
        <w:widowControl/>
      </w:pPr>
      <w:r>
        <w:rPr>
          <w:rFonts w:ascii="Arial" w:hAnsi="Arial"/>
          <w:color w:val="000000"/>
          <w:sz w:val="20"/>
        </w:rPr>
        <w:t>Total: ____ / 18. Suggested pass standard: at least 14 / 18, with at least 2 / 3 in both accuracy and validation and responsible use. A material privacy breach or unchecked consequential error requires correction and reassessment before a pass can be awarded. This is a proposed course criterion, not an externally validated certification standard.</w:t>
      </w:r>
    </w:p>
    <w:p>
      <w:pPr>
        <w:keepNext w:val="0"/>
        <w:keepLines w:val="0"/>
        <w:widowControl/>
      </w:pPr>
      <w:r>
        <w:rPr>
          <w:rFonts w:ascii="Arial" w:hAnsi="Arial"/>
          <w:color w:val="000000"/>
          <w:sz w:val="20"/>
        </w:rPr>
        <w:t>Assessor feedback: record one strength, one priority improvement and the evidence to resubmit if required. Score: ____ / 18. Decision: Pass / Revise and resubmit. Feedback: __________________________________________</w:t>
      </w:r>
    </w:p>
    <w:p>
      <w:pPr>
        <w:keepNext w:val="0"/>
        <w:keepLines w:val="0"/>
        <w:widowControl/>
      </w:pPr>
      <w:r>
        <w:rPr>
          <w:rFonts w:ascii="Arial" w:hAnsi="Arial"/>
          <w:color w:val="000000"/>
          <w:sz w:val="20"/>
        </w:rPr>
        <w:t>Capability interpretation: a pass supports task-specific application under assessment conditions. Optimization requires a tested workflow improvement; an action plan alone shows planning readiness. Broader automation, research, data analysis and creative-production capability require additional relevant tasks. Sustained workplace transfer requires later follow-up evidence.</w:t>
      </w:r>
    </w:p>
    <w:sectPr w:rsidR="00951FB8" w:rsidRPr="00FE5848" w:rsidSect="009B2B43">
      <w:headerReference w:type="default" r:id="rId7"/>
      <w:footerReference w:type="default" r:id="rId8"/>
      <w:headerReference w:type="first" r:id="rId9"/>
      <w:footerReference w:type="first" r:id="rId10"/>
      <w:headerReference w:type="even" r:id="rId11"/>
      <w:footerReference w:type="even" r:id="rId12"/>
      <w:pgSz w:w="12240" w:h="15840" w:code="9"/>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rial" w:hAnsi="Arial"/>
        <w:color w:val="000000"/>
        <w:sz w:val="16"/>
      </w:rPr>
      <w:t xml:space="preserve">Portfolio sample  •  Leveraging Artificial Intelligence at Work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rial" w:hAnsi="Arial"/>
        <w:color w:val="000000"/>
        <w:sz w:val="16"/>
      </w:rPr>
      <w:t>ENAS NORADDIN  |  LEARNING DESIGN PORTFOLIO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67"/>
    <w:multiLevelType w:val="multilevel"/>
    <w:tmpl w:val="CAEA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848A1"/>
    <w:multiLevelType w:val="multilevel"/>
    <w:tmpl w:val="FF70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6A6B28"/>
    <w:multiLevelType w:val="multilevel"/>
    <w:tmpl w:val="3540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D65261"/>
    <w:multiLevelType w:val="multilevel"/>
    <w:tmpl w:val="1CA42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477011"/>
    <w:multiLevelType w:val="multilevel"/>
    <w:tmpl w:val="09102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7248010">
    <w:abstractNumId w:val="2"/>
  </w:num>
  <w:num w:numId="2" w16cid:durableId="1350370991">
    <w:abstractNumId w:val="1"/>
  </w:num>
  <w:num w:numId="3" w16cid:durableId="1157452699">
    <w:abstractNumId w:val="0"/>
  </w:num>
  <w:num w:numId="4" w16cid:durableId="606238654">
    <w:abstractNumId w:val="3"/>
  </w:num>
  <w:num w:numId="5" w16cid:durableId="731273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E97"/>
    <w:rsid w:val="001A2FE2"/>
    <w:rsid w:val="001D0E97"/>
    <w:rsid w:val="002B2F93"/>
    <w:rsid w:val="003C75F5"/>
    <w:rsid w:val="004E1980"/>
    <w:rsid w:val="00511A01"/>
    <w:rsid w:val="0059337C"/>
    <w:rsid w:val="005D50DD"/>
    <w:rsid w:val="00685FAF"/>
    <w:rsid w:val="008653E3"/>
    <w:rsid w:val="008F148C"/>
    <w:rsid w:val="00930DE4"/>
    <w:rsid w:val="00951FB8"/>
    <w:rsid w:val="009B2B43"/>
    <w:rsid w:val="00A05AA7"/>
    <w:rsid w:val="00A1393D"/>
    <w:rsid w:val="00A3362A"/>
    <w:rsid w:val="00A77B36"/>
    <w:rsid w:val="00BD4405"/>
    <w:rsid w:val="00C1014B"/>
    <w:rsid w:val="00C67432"/>
    <w:rsid w:val="00D867FD"/>
    <w:rsid w:val="00EC777E"/>
    <w:rsid w:val="00FE5848"/>
    <w:rsid w:val="00FE5F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F4"/>
  <w15:chartTrackingRefBased/>
  <w15:docId w15:val="{239B70BA-A282-44D0-B628-8D802BC5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hAnsi="Arial"/>
      <w:sz w:val="20"/>
    </w:rPr>
  </w:style>
  <w:style w:type="paragraph" w:styleId="Heading1">
    <w:name w:val="heading 1"/>
    <w:basedOn w:val="Normal"/>
    <w:next w:val="Normal"/>
    <w:link w:val="Heading1Char"/>
    <w:uiPriority w:val="9"/>
    <w:qFormat/>
    <w:rsid w:val="001D0E97"/>
    <w:pPr>
      <w:keepNext/>
      <w:keepLines/>
      <w:spacing w:before="360" w:after="80"/>
      <w:outlineLvl w:val="0"/>
    </w:pPr>
    <w:rPr>
      <w:rFonts w:asciiTheme="majorHAnsi" w:eastAsiaTheme="majorEastAsia" w:hAnsiTheme="majorHAnsi" w:cstheme="majorBidi" w:ascii="Arial" w:hAnsi="Arial"/>
      <w:b/>
      <w:color w:val="000000"/>
      <w:sz w:val="30"/>
      <w:szCs w:val="40"/>
    </w:rPr>
  </w:style>
  <w:style w:type="paragraph" w:styleId="Heading2">
    <w:name w:val="heading 2"/>
    <w:basedOn w:val="Normal"/>
    <w:next w:val="Normal"/>
    <w:link w:val="Heading2Char"/>
    <w:uiPriority w:val="9"/>
    <w:semiHidden/>
    <w:unhideWhenUsed/>
    <w:qFormat/>
    <w:rsid w:val="001D0E97"/>
    <w:pPr>
      <w:keepNext/>
      <w:keepLines/>
      <w:spacing w:before="160" w:after="80"/>
      <w:outlineLvl w:val="1"/>
    </w:pPr>
    <w:rPr>
      <w:rFonts w:asciiTheme="majorHAnsi" w:eastAsiaTheme="majorEastAsia" w:hAnsiTheme="majorHAnsi" w:cstheme="majorBidi" w:ascii="Arial" w:hAnsi="Arial"/>
      <w:b/>
      <w:color w:val="000000"/>
      <w:sz w:val="24"/>
      <w:szCs w:val="32"/>
    </w:rPr>
  </w:style>
  <w:style w:type="paragraph" w:styleId="Heading3">
    <w:name w:val="heading 3"/>
    <w:basedOn w:val="Normal"/>
    <w:next w:val="Normal"/>
    <w:link w:val="Heading3Char"/>
    <w:uiPriority w:val="9"/>
    <w:semiHidden/>
    <w:unhideWhenUsed/>
    <w:qFormat/>
    <w:rsid w:val="001D0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E97"/>
    <w:rPr>
      <w:rFonts w:eastAsiaTheme="majorEastAsia" w:cstheme="majorBidi"/>
      <w:color w:val="272727" w:themeColor="text1" w:themeTint="D8"/>
    </w:rPr>
  </w:style>
  <w:style w:type="paragraph" w:styleId="Title">
    <w:name w:val="Title"/>
    <w:basedOn w:val="Normal"/>
    <w:next w:val="Normal"/>
    <w:link w:val="TitleChar"/>
    <w:uiPriority w:val="10"/>
    <w:qFormat/>
    <w:rsid w:val="001D0E97"/>
    <w:pPr>
      <w:spacing w:after="80" w:line="240" w:lineRule="auto"/>
      <w:contextualSpacing/>
    </w:pPr>
    <w:rPr>
      <w:rFonts w:asciiTheme="majorHAnsi" w:eastAsiaTheme="majorEastAsia" w:hAnsiTheme="majorHAnsi" w:cstheme="majorBidi" w:ascii="Arial" w:hAnsi="Arial"/>
      <w:b/>
      <w:color w:val="000000"/>
      <w:spacing w:val="-10"/>
      <w:kern w:val="28"/>
      <w:sz w:val="46"/>
      <w:szCs w:val="56"/>
    </w:rPr>
  </w:style>
  <w:style w:type="character" w:customStyle="1" w:styleId="TitleChar">
    <w:name w:val="Title Char"/>
    <w:basedOn w:val="DefaultParagraphFont"/>
    <w:link w:val="Title"/>
    <w:uiPriority w:val="10"/>
    <w:rsid w:val="001D0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E97"/>
    <w:pPr>
      <w:spacing w:before="160"/>
      <w:jc w:val="center"/>
    </w:pPr>
    <w:rPr>
      <w:i/>
      <w:iCs/>
      <w:color w:val="404040" w:themeColor="text1" w:themeTint="BF"/>
    </w:rPr>
  </w:style>
  <w:style w:type="character" w:customStyle="1" w:styleId="QuoteChar">
    <w:name w:val="Quote Char"/>
    <w:basedOn w:val="DefaultParagraphFont"/>
    <w:link w:val="Quote"/>
    <w:uiPriority w:val="29"/>
    <w:rsid w:val="001D0E97"/>
    <w:rPr>
      <w:i/>
      <w:iCs/>
      <w:color w:val="404040" w:themeColor="text1" w:themeTint="BF"/>
    </w:rPr>
  </w:style>
  <w:style w:type="paragraph" w:styleId="ListParagraph">
    <w:name w:val="List Paragraph"/>
    <w:basedOn w:val="Normal"/>
    <w:uiPriority w:val="34"/>
    <w:qFormat/>
    <w:rsid w:val="001D0E97"/>
    <w:pPr>
      <w:spacing w:after="100"/>
      <w:ind w:left="720"/>
      <w:contextualSpacing/>
    </w:pPr>
    <w:rPr>
      <w:rFonts w:ascii="Arial" w:hAnsi="Arial"/>
      <w:sz w:val="20"/>
    </w:rPr>
  </w:style>
  <w:style w:type="character" w:styleId="IntenseEmphasis">
    <w:name w:val="Intense Emphasis"/>
    <w:basedOn w:val="DefaultParagraphFont"/>
    <w:uiPriority w:val="21"/>
    <w:qFormat/>
    <w:rsid w:val="001D0E97"/>
    <w:rPr>
      <w:i/>
      <w:iCs/>
      <w:color w:val="0F4761" w:themeColor="accent1" w:themeShade="BF"/>
    </w:rPr>
  </w:style>
  <w:style w:type="paragraph" w:styleId="IntenseQuote">
    <w:name w:val="Intense Quote"/>
    <w:basedOn w:val="Normal"/>
    <w:next w:val="Normal"/>
    <w:link w:val="IntenseQuoteChar"/>
    <w:uiPriority w:val="30"/>
    <w:qFormat/>
    <w:rsid w:val="001D0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E97"/>
    <w:rPr>
      <w:i/>
      <w:iCs/>
      <w:color w:val="0F4761" w:themeColor="accent1" w:themeShade="BF"/>
    </w:rPr>
  </w:style>
  <w:style w:type="character" w:styleId="IntenseReference">
    <w:name w:val="Intense Reference"/>
    <w:basedOn w:val="DefaultParagraphFont"/>
    <w:uiPriority w:val="32"/>
    <w:qFormat/>
    <w:rsid w:val="001D0E97"/>
    <w:rPr>
      <w:b/>
      <w:bCs/>
      <w:smallCaps/>
      <w:color w:val="0F4761" w:themeColor="accent1" w:themeShade="BF"/>
      <w:spacing w:val="5"/>
    </w:rPr>
  </w:style>
  <w:style w:type="table" w:styleId="GridTable1Light">
    <w:name w:val="Grid Table 1 Light"/>
    <w:basedOn w:val="TableNormal"/>
    <w:uiPriority w:val="46"/>
    <w:rsid w:val="00511A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FE584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Bullet">
    <w:name w:val="List Bullet"/>
    <w:pPr>
      <w:spacing w:after="100"/>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14</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Leveraging Artificial Intelligence at Work</dc:title>
  <dc:subject>Learning design portfolio sample</dc:subject>
  <dc:creator>Enas Noraddin</dc:creator>
  <cp:keywords/>
  <dc:description/>
  <cp:lastModifiedBy>Enas Noraddin</cp:lastModifiedBy>
  <cp:revision>16</cp:revision>
  <dcterms:created xsi:type="dcterms:W3CDTF">2026-04-11T18:01:00Z</dcterms:created>
  <dcterms:modified xsi:type="dcterms:W3CDTF">2026-04-11T19:45:00Z</dcterms:modified>
  <cp:category/>
</cp:coreProperties>
</file>